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021F8D4B" w14:textId="04E3DC2B" w:rsidR="00802652" w:rsidRDefault="00802652" w:rsidP="00802652">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7C4E961E" wp14:editId="4AE9C2D2">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6DE1F980" w14:textId="77777777" w:rsidR="00802652" w:rsidRDefault="00802652" w:rsidP="00802652">
                            <w:pPr>
                              <w:adjustRightInd w:val="0"/>
                              <w:spacing w:after="0" w:line="240" w:lineRule="auto"/>
                              <w:rPr>
                                <w:rFonts w:ascii="Times New Roman" w:hAnsi="Times New Roman"/>
                                <w:b/>
                                <w:bCs/>
                              </w:rPr>
                            </w:pPr>
                            <w:r>
                              <w:rPr>
                                <w:rFonts w:ascii="Times New Roman" w:hAnsi="Times New Roman"/>
                                <w:b/>
                                <w:bCs/>
                              </w:rPr>
                              <w:t xml:space="preserve">ПРИНЯТО  </w:t>
                            </w:r>
                          </w:p>
                          <w:p w14:paraId="112DA667" w14:textId="77777777" w:rsidR="00802652" w:rsidRDefault="00802652" w:rsidP="00802652">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21.00.00 Прикладная геология, </w:t>
                            </w:r>
                          </w:p>
                          <w:p w14:paraId="1F557D7C" w14:textId="77777777" w:rsidR="00802652" w:rsidRDefault="00802652" w:rsidP="00802652">
                            <w:pPr>
                              <w:adjustRightInd w:val="0"/>
                              <w:spacing w:after="0" w:line="240" w:lineRule="auto"/>
                              <w:rPr>
                                <w:rFonts w:ascii="Times New Roman" w:hAnsi="Times New Roman"/>
                              </w:rPr>
                            </w:pPr>
                            <w:r>
                              <w:rPr>
                                <w:rFonts w:ascii="Times New Roman" w:hAnsi="Times New Roman"/>
                              </w:rPr>
                              <w:t xml:space="preserve">горное дело, нефтегазовое дело </w:t>
                            </w:r>
                          </w:p>
                          <w:p w14:paraId="2DBBBD23" w14:textId="77777777" w:rsidR="00802652" w:rsidRDefault="00802652" w:rsidP="00802652">
                            <w:pPr>
                              <w:adjustRightInd w:val="0"/>
                              <w:spacing w:after="0" w:line="240" w:lineRule="auto"/>
                              <w:rPr>
                                <w:rFonts w:ascii="Times New Roman" w:hAnsi="Times New Roman"/>
                              </w:rPr>
                            </w:pPr>
                            <w:r>
                              <w:rPr>
                                <w:rFonts w:ascii="Times New Roman" w:hAnsi="Times New Roman"/>
                              </w:rPr>
                              <w:t>и геодезия</w:t>
                            </w:r>
                          </w:p>
                          <w:p w14:paraId="1653BF4F" w14:textId="77777777" w:rsidR="00802652" w:rsidRDefault="00802652" w:rsidP="00802652">
                            <w:pPr>
                              <w:adjustRightInd w:val="0"/>
                              <w:spacing w:after="0" w:line="240" w:lineRule="auto"/>
                              <w:rPr>
                                <w:rFonts w:ascii="Times New Roman" w:hAnsi="Times New Roman"/>
                                <w:i/>
                              </w:rPr>
                            </w:pPr>
                          </w:p>
                          <w:p w14:paraId="25DEFA24" w14:textId="77777777" w:rsidR="00802652" w:rsidRDefault="00802652" w:rsidP="00802652">
                            <w:pPr>
                              <w:adjustRightInd w:val="0"/>
                              <w:ind w:right="-1"/>
                              <w:rPr>
                                <w:rFonts w:ascii="Times New Roman" w:hAnsi="Times New Roman"/>
                                <w:sz w:val="24"/>
                              </w:rPr>
                            </w:pPr>
                            <w:r>
                              <w:rPr>
                                <w:rFonts w:ascii="Times New Roman" w:hAnsi="Times New Roman"/>
                              </w:rPr>
                              <w:t>Протокол от 28.08.2023 № 3</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4E961E"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6DE1F980" w14:textId="77777777" w:rsidR="00802652" w:rsidRDefault="00802652" w:rsidP="00802652">
                      <w:pPr>
                        <w:adjustRightInd w:val="0"/>
                        <w:spacing w:after="0" w:line="240" w:lineRule="auto"/>
                        <w:rPr>
                          <w:rFonts w:ascii="Times New Roman" w:hAnsi="Times New Roman"/>
                          <w:b/>
                          <w:bCs/>
                        </w:rPr>
                      </w:pPr>
                      <w:r>
                        <w:rPr>
                          <w:rFonts w:ascii="Times New Roman" w:hAnsi="Times New Roman"/>
                          <w:b/>
                          <w:bCs/>
                        </w:rPr>
                        <w:t xml:space="preserve">ПРИНЯТО  </w:t>
                      </w:r>
                    </w:p>
                    <w:p w14:paraId="112DA667" w14:textId="77777777" w:rsidR="00802652" w:rsidRDefault="00802652" w:rsidP="00802652">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21.00.00 Прикладная геология, </w:t>
                      </w:r>
                    </w:p>
                    <w:p w14:paraId="1F557D7C" w14:textId="77777777" w:rsidR="00802652" w:rsidRDefault="00802652" w:rsidP="00802652">
                      <w:pPr>
                        <w:adjustRightInd w:val="0"/>
                        <w:spacing w:after="0" w:line="240" w:lineRule="auto"/>
                        <w:rPr>
                          <w:rFonts w:ascii="Times New Roman" w:hAnsi="Times New Roman"/>
                        </w:rPr>
                      </w:pPr>
                      <w:r>
                        <w:rPr>
                          <w:rFonts w:ascii="Times New Roman" w:hAnsi="Times New Roman"/>
                        </w:rPr>
                        <w:t xml:space="preserve">горное дело, нефтегазовое дело </w:t>
                      </w:r>
                    </w:p>
                    <w:p w14:paraId="2DBBBD23" w14:textId="77777777" w:rsidR="00802652" w:rsidRDefault="00802652" w:rsidP="00802652">
                      <w:pPr>
                        <w:adjustRightInd w:val="0"/>
                        <w:spacing w:after="0" w:line="240" w:lineRule="auto"/>
                        <w:rPr>
                          <w:rFonts w:ascii="Times New Roman" w:hAnsi="Times New Roman"/>
                        </w:rPr>
                      </w:pPr>
                      <w:r>
                        <w:rPr>
                          <w:rFonts w:ascii="Times New Roman" w:hAnsi="Times New Roman"/>
                        </w:rPr>
                        <w:t>и геодезия</w:t>
                      </w:r>
                    </w:p>
                    <w:p w14:paraId="1653BF4F" w14:textId="77777777" w:rsidR="00802652" w:rsidRDefault="00802652" w:rsidP="00802652">
                      <w:pPr>
                        <w:adjustRightInd w:val="0"/>
                        <w:spacing w:after="0" w:line="240" w:lineRule="auto"/>
                        <w:rPr>
                          <w:rFonts w:ascii="Times New Roman" w:hAnsi="Times New Roman"/>
                          <w:i/>
                        </w:rPr>
                      </w:pPr>
                    </w:p>
                    <w:p w14:paraId="25DEFA24" w14:textId="77777777" w:rsidR="00802652" w:rsidRDefault="00802652" w:rsidP="00802652">
                      <w:pPr>
                        <w:adjustRightInd w:val="0"/>
                        <w:ind w:right="-1"/>
                        <w:rPr>
                          <w:rFonts w:ascii="Times New Roman" w:hAnsi="Times New Roman"/>
                          <w:sz w:val="24"/>
                        </w:rPr>
                      </w:pPr>
                      <w:r>
                        <w:rPr>
                          <w:rFonts w:ascii="Times New Roman" w:hAnsi="Times New Roman"/>
                        </w:rPr>
                        <w:t>Протокол от 28.08.2023 № 3</w:t>
                      </w:r>
                    </w:p>
                  </w:txbxContent>
                </v:textbox>
                <w10:wrap type="square" anchorx="margin"/>
              </v:shape>
            </w:pict>
          </mc:Fallback>
        </mc:AlternateContent>
      </w:r>
    </w:p>
    <w:p w14:paraId="0F7C38B6" w14:textId="77777777" w:rsidR="00802652" w:rsidRDefault="00802652" w:rsidP="00802652">
      <w:pPr>
        <w:jc w:val="right"/>
        <w:rPr>
          <w:rFonts w:ascii="Times New Roman" w:hAnsi="Times New Roman"/>
          <w:b/>
          <w:bCs/>
          <w:sz w:val="24"/>
          <w:szCs w:val="24"/>
        </w:rPr>
      </w:pPr>
    </w:p>
    <w:p w14:paraId="2B985605" w14:textId="77777777" w:rsidR="00802652" w:rsidRDefault="00802652" w:rsidP="00802652">
      <w:pPr>
        <w:spacing w:after="0"/>
        <w:jc w:val="right"/>
        <w:rPr>
          <w:rFonts w:ascii="Times New Roman" w:hAnsi="Times New Roman"/>
          <w:b/>
          <w:i/>
        </w:rPr>
      </w:pPr>
    </w:p>
    <w:p w14:paraId="0E28B544" w14:textId="77777777" w:rsidR="00802652" w:rsidRDefault="00802652" w:rsidP="00802652">
      <w:pPr>
        <w:jc w:val="right"/>
        <w:rPr>
          <w:rFonts w:ascii="Times New Roman" w:hAnsi="Times New Roman"/>
          <w:i/>
          <w:sz w:val="18"/>
          <w:szCs w:val="18"/>
        </w:rPr>
      </w:pPr>
    </w:p>
    <w:p w14:paraId="4ABEB510" w14:textId="77777777" w:rsidR="00802652" w:rsidRDefault="00802652" w:rsidP="00802652">
      <w:pPr>
        <w:spacing w:after="384" w:line="264" w:lineRule="auto"/>
        <w:ind w:left="276" w:right="288" w:hanging="10"/>
        <w:jc w:val="right"/>
        <w:rPr>
          <w:rFonts w:ascii="Times New Roman" w:hAnsi="Times New Roman"/>
          <w:color w:val="000000"/>
          <w:sz w:val="24"/>
          <w:lang w:eastAsia="en-US"/>
        </w:rPr>
      </w:pPr>
    </w:p>
    <w:p w14:paraId="11350BF8" w14:textId="77777777" w:rsidR="00802652" w:rsidRDefault="00802652" w:rsidP="00802652">
      <w:pPr>
        <w:spacing w:after="384" w:line="264" w:lineRule="auto"/>
        <w:ind w:left="276" w:right="288" w:hanging="10"/>
        <w:jc w:val="right"/>
        <w:rPr>
          <w:rFonts w:ascii="Times New Roman" w:hAnsi="Times New Roman"/>
          <w:color w:val="000000"/>
          <w:sz w:val="24"/>
          <w:lang w:eastAsia="en-US"/>
        </w:rPr>
      </w:pPr>
    </w:p>
    <w:p w14:paraId="3B18E4D0" w14:textId="77777777" w:rsidR="00802652" w:rsidRDefault="00802652" w:rsidP="00802652">
      <w:pPr>
        <w:spacing w:after="384" w:line="264" w:lineRule="auto"/>
        <w:ind w:left="276" w:right="288" w:hanging="10"/>
        <w:jc w:val="right"/>
        <w:rPr>
          <w:rFonts w:ascii="Times New Roman" w:hAnsi="Times New Roman"/>
          <w:color w:val="000000"/>
          <w:sz w:val="24"/>
          <w:lang w:eastAsia="en-US"/>
        </w:rPr>
      </w:pPr>
    </w:p>
    <w:p w14:paraId="450ED07C" w14:textId="77777777" w:rsidR="00802652" w:rsidRDefault="00802652" w:rsidP="00802652">
      <w:pPr>
        <w:spacing w:after="384" w:line="264" w:lineRule="auto"/>
        <w:ind w:left="276" w:right="288" w:hanging="10"/>
        <w:jc w:val="right"/>
        <w:rPr>
          <w:rFonts w:ascii="Times New Roman" w:hAnsi="Times New Roman"/>
          <w:color w:val="000000"/>
          <w:sz w:val="24"/>
          <w:lang w:eastAsia="en-US"/>
        </w:rPr>
      </w:pPr>
    </w:p>
    <w:p w14:paraId="6461057A" w14:textId="77777777" w:rsidR="00802652" w:rsidRDefault="00802652" w:rsidP="00802652">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791C10C1" w14:textId="77777777" w:rsidR="00802652" w:rsidRDefault="00802652" w:rsidP="00802652">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 xml:space="preserve">21.00.00 ПРИКЛАДНАЯ ГЕОЛОГИЯ, ГОРНОЕ ДЕЛО, </w:t>
      </w:r>
    </w:p>
    <w:p w14:paraId="44BBAA7C" w14:textId="77777777" w:rsidR="00802652" w:rsidRDefault="00802652" w:rsidP="00802652">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sz w:val="24"/>
          <w:szCs w:val="24"/>
        </w:rPr>
        <w:t>НЕФТЕГАЗОВОЕ ДЕЛО И ГЕОДЕЗИЯ</w:t>
      </w:r>
    </w:p>
    <w:p w14:paraId="6E881FF3" w14:textId="77777777" w:rsidR="00802652" w:rsidRDefault="00802652" w:rsidP="00802652">
      <w:pPr>
        <w:spacing w:after="7223" w:line="264" w:lineRule="auto"/>
        <w:ind w:left="154" w:right="144" w:hanging="10"/>
        <w:jc w:val="center"/>
        <w:rPr>
          <w:rFonts w:ascii="Times New Roman" w:hAnsi="Times New Roman"/>
          <w:color w:val="000000"/>
          <w:sz w:val="24"/>
          <w:szCs w:val="24"/>
          <w:lang w:eastAsia="en-US"/>
        </w:rPr>
      </w:pPr>
    </w:p>
    <w:p w14:paraId="773EA35C" w14:textId="77777777" w:rsidR="00802652" w:rsidRDefault="00802652" w:rsidP="00802652">
      <w:pPr>
        <w:spacing w:after="56" w:line="264" w:lineRule="auto"/>
        <w:ind w:left="276" w:right="302" w:hanging="10"/>
        <w:jc w:val="center"/>
        <w:rPr>
          <w:rFonts w:ascii="Times New Roman" w:hAnsi="Times New Roman"/>
          <w:color w:val="000000"/>
          <w:sz w:val="24"/>
          <w:lang w:eastAsia="en-US"/>
        </w:rPr>
      </w:pPr>
    </w:p>
    <w:p w14:paraId="390E0AD1" w14:textId="77777777" w:rsidR="00802652" w:rsidRDefault="00802652" w:rsidP="00802652">
      <w:pPr>
        <w:spacing w:after="56" w:line="264" w:lineRule="auto"/>
        <w:ind w:left="276" w:right="302" w:hanging="10"/>
        <w:jc w:val="center"/>
        <w:rPr>
          <w:rFonts w:ascii="Times New Roman" w:hAnsi="Times New Roman"/>
          <w:color w:val="000000"/>
          <w:sz w:val="24"/>
          <w:lang w:eastAsia="en-US"/>
        </w:rPr>
      </w:pPr>
    </w:p>
    <w:p w14:paraId="6AC1BA48" w14:textId="77777777" w:rsidR="00802652" w:rsidRDefault="00802652" w:rsidP="00802652">
      <w:pPr>
        <w:spacing w:after="56" w:line="264" w:lineRule="auto"/>
        <w:ind w:right="302"/>
        <w:rPr>
          <w:rFonts w:ascii="Times New Roman" w:hAnsi="Times New Roman"/>
          <w:color w:val="000000"/>
          <w:sz w:val="24"/>
          <w:lang w:eastAsia="en-US"/>
        </w:rPr>
      </w:pPr>
    </w:p>
    <w:p w14:paraId="25144B80" w14:textId="77777777" w:rsidR="00802652" w:rsidRDefault="00802652" w:rsidP="00802652">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582C9796" w14:textId="77777777" w:rsidR="006E2F68" w:rsidRPr="006E2F68" w:rsidRDefault="00EF062D" w:rsidP="006E2F68">
      <w:pPr>
        <w:spacing w:after="0"/>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6E2F68" w:rsidRPr="006E2F68">
        <w:rPr>
          <w:rFonts w:ascii="Times New Roman" w:hAnsi="Times New Roman"/>
          <w:b/>
          <w:sz w:val="24"/>
          <w:szCs w:val="24"/>
        </w:rPr>
        <w:lastRenderedPageBreak/>
        <w:t>Приложение 2</w:t>
      </w:r>
    </w:p>
    <w:p w14:paraId="41C04A9B" w14:textId="77777777" w:rsidR="006E2F68" w:rsidRPr="006E2F68" w:rsidRDefault="006E2F68" w:rsidP="006E2F68">
      <w:pPr>
        <w:spacing w:after="0"/>
        <w:rPr>
          <w:rFonts w:ascii="Times New Roman" w:hAnsi="Times New Roman"/>
          <w:b/>
          <w:i/>
          <w:sz w:val="24"/>
          <w:szCs w:val="24"/>
        </w:rPr>
      </w:pPr>
    </w:p>
    <w:p w14:paraId="08FAF27B" w14:textId="77777777" w:rsidR="006E2F68" w:rsidRPr="006E2F68" w:rsidRDefault="006E2F68" w:rsidP="006E2F68">
      <w:pPr>
        <w:spacing w:after="0"/>
        <w:jc w:val="center"/>
        <w:rPr>
          <w:rFonts w:ascii="Times New Roman" w:hAnsi="Times New Roman"/>
          <w:b/>
          <w:sz w:val="24"/>
          <w:szCs w:val="24"/>
        </w:rPr>
      </w:pPr>
      <w:r w:rsidRPr="006E2F68">
        <w:rPr>
          <w:rFonts w:ascii="Times New Roman" w:hAnsi="Times New Roman"/>
          <w:b/>
          <w:sz w:val="24"/>
          <w:szCs w:val="24"/>
        </w:rPr>
        <w:t xml:space="preserve"> ПРИМЕРНАЯ РАБОЧАЯ ПРОГРАММА ВОСПИТАНИЯ ПО </w:t>
      </w:r>
    </w:p>
    <w:p w14:paraId="1E3507D1" w14:textId="77777777" w:rsidR="006E2F68" w:rsidRPr="006E2F68" w:rsidRDefault="006E2F68" w:rsidP="006E2F68">
      <w:pPr>
        <w:spacing w:after="0"/>
        <w:jc w:val="center"/>
        <w:rPr>
          <w:rFonts w:ascii="Times New Roman" w:hAnsi="Times New Roman"/>
          <w:b/>
          <w:sz w:val="24"/>
          <w:szCs w:val="24"/>
        </w:rPr>
      </w:pPr>
      <w:r w:rsidRPr="006E2F68">
        <w:rPr>
          <w:rFonts w:ascii="Times New Roman" w:hAnsi="Times New Roman"/>
          <w:b/>
          <w:sz w:val="24"/>
          <w:szCs w:val="24"/>
        </w:rPr>
        <w:t>ПРОФЕССИИ/СПЕЦИАЛЬНОСТИ УГПС</w:t>
      </w:r>
      <w:bookmarkStart w:id="1" w:name="_Hlk139539152"/>
      <w:r w:rsidRPr="006E2F68">
        <w:rPr>
          <w:rFonts w:ascii="Times New Roman" w:hAnsi="Times New Roman"/>
          <w:b/>
          <w:sz w:val="24"/>
          <w:szCs w:val="24"/>
        </w:rPr>
        <w:t xml:space="preserve"> </w:t>
      </w:r>
    </w:p>
    <w:p w14:paraId="113754B8" w14:textId="2AD7390B" w:rsidR="006E2F68" w:rsidRPr="006E2F68" w:rsidRDefault="006E2F68" w:rsidP="00B958FE">
      <w:pPr>
        <w:spacing w:after="0"/>
        <w:jc w:val="center"/>
        <w:rPr>
          <w:rFonts w:ascii="Times New Roman" w:hAnsi="Times New Roman"/>
          <w:b/>
          <w:sz w:val="24"/>
          <w:szCs w:val="24"/>
        </w:rPr>
      </w:pPr>
      <w:r w:rsidRPr="006E2F68">
        <w:rPr>
          <w:rFonts w:ascii="Times New Roman" w:hAnsi="Times New Roman"/>
          <w:b/>
          <w:sz w:val="24"/>
          <w:szCs w:val="24"/>
        </w:rPr>
        <w:t xml:space="preserve">21.00.00 </w:t>
      </w:r>
      <w:bookmarkEnd w:id="1"/>
      <w:r w:rsidRPr="006E2F68">
        <w:rPr>
          <w:rFonts w:ascii="Times New Roman" w:hAnsi="Times New Roman"/>
          <w:b/>
          <w:sz w:val="24"/>
          <w:szCs w:val="24"/>
        </w:rPr>
        <w:t>ПРИКЛАДНАЯ ГЕОЛОГИЯ, ГОРНОЕ ДЕЛО, НЕФТЕГАЗОВОЕ ДЕЛО И ГЕОДЕЗИЯ</w:t>
      </w:r>
    </w:p>
    <w:p w14:paraId="12B9CFA4" w14:textId="77777777" w:rsidR="006E2F68" w:rsidRPr="006E2F68" w:rsidRDefault="006E2F68" w:rsidP="006E2F68">
      <w:pPr>
        <w:spacing w:after="0"/>
        <w:jc w:val="center"/>
        <w:rPr>
          <w:rFonts w:ascii="Times New Roman" w:hAnsi="Times New Roman"/>
          <w:b/>
          <w:sz w:val="24"/>
          <w:szCs w:val="24"/>
        </w:rPr>
      </w:pPr>
    </w:p>
    <w:p w14:paraId="7D5F9446" w14:textId="77777777" w:rsidR="006E2F68" w:rsidRPr="006E2F68" w:rsidRDefault="006E2F68" w:rsidP="006E2F68">
      <w:pPr>
        <w:spacing w:after="0"/>
        <w:rPr>
          <w:rFonts w:ascii="Times New Roman" w:hAnsi="Times New Roman"/>
          <w:bCs/>
          <w:i/>
          <w:iCs/>
          <w:sz w:val="24"/>
          <w:szCs w:val="24"/>
        </w:rPr>
      </w:pPr>
      <w:bookmarkStart w:id="2" w:name="_Hlk142397302"/>
      <w:r w:rsidRPr="006E2F68">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56C84F7E" w14:textId="77777777" w:rsidR="006E2F68" w:rsidRPr="006E2F68" w:rsidRDefault="006E2F68" w:rsidP="006E2F68">
      <w:pPr>
        <w:spacing w:after="0"/>
        <w:rPr>
          <w:rFonts w:ascii="Times New Roman" w:hAnsi="Times New Roman"/>
          <w:b/>
          <w:sz w:val="24"/>
          <w:szCs w:val="24"/>
        </w:rPr>
      </w:pPr>
    </w:p>
    <w:p w14:paraId="5D9E7D99" w14:textId="77777777" w:rsidR="006E2F68" w:rsidRPr="006E2F68" w:rsidRDefault="006E2F68" w:rsidP="006E2F68">
      <w:pPr>
        <w:keepNext/>
        <w:keepLines/>
        <w:spacing w:after="0"/>
        <w:outlineLvl w:val="0"/>
        <w:rPr>
          <w:rFonts w:ascii="Times New Roman" w:hAnsi="Times New Roman"/>
          <w:b/>
          <w:sz w:val="24"/>
          <w:szCs w:val="24"/>
        </w:rPr>
      </w:pPr>
      <w:r w:rsidRPr="006E2F68">
        <w:rPr>
          <w:rFonts w:ascii="Times New Roman" w:hAnsi="Times New Roman"/>
          <w:b/>
          <w:sz w:val="24"/>
          <w:szCs w:val="24"/>
        </w:rPr>
        <w:t>РАЗДЕЛ 1. ЦЕЛЕВОЙ</w:t>
      </w:r>
    </w:p>
    <w:p w14:paraId="244534D8" w14:textId="77777777" w:rsidR="006E2F68" w:rsidRPr="006E2F68" w:rsidRDefault="006E2F68" w:rsidP="006E2F68">
      <w:pPr>
        <w:spacing w:after="0"/>
        <w:outlineLvl w:val="0"/>
        <w:rPr>
          <w:rFonts w:ascii="Times New Roman" w:hAnsi="Times New Roman"/>
          <w:b/>
          <w:sz w:val="24"/>
          <w:szCs w:val="24"/>
        </w:rPr>
      </w:pPr>
      <w:r w:rsidRPr="006E2F68">
        <w:rPr>
          <w:rFonts w:ascii="Times New Roman" w:hAnsi="Times New Roman"/>
          <w:b/>
          <w:sz w:val="24"/>
          <w:szCs w:val="24"/>
        </w:rPr>
        <w:t xml:space="preserve">1.3. Целевые ориентиры воспитания </w:t>
      </w:r>
    </w:p>
    <w:p w14:paraId="0E090948" w14:textId="77777777" w:rsidR="006E2F68" w:rsidRPr="006E2F68" w:rsidRDefault="006E2F68" w:rsidP="006E2F68">
      <w:pPr>
        <w:spacing w:after="0"/>
        <w:ind w:firstLine="709"/>
        <w:jc w:val="both"/>
        <w:outlineLvl w:val="0"/>
        <w:rPr>
          <w:rFonts w:ascii="Times New Roman" w:hAnsi="Times New Roman"/>
          <w:bCs/>
          <w:i/>
          <w:iCs/>
          <w:sz w:val="24"/>
          <w:szCs w:val="24"/>
        </w:rPr>
      </w:pPr>
      <w:r w:rsidRPr="006E2F68">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0BB5B539" w14:textId="77777777" w:rsidR="006E2F68" w:rsidRPr="006E2F68" w:rsidRDefault="006E2F68" w:rsidP="006E2F68">
      <w:pPr>
        <w:spacing w:after="0"/>
        <w:jc w:val="both"/>
        <w:outlineLvl w:val="0"/>
        <w:rPr>
          <w:rFonts w:ascii="Times New Roman" w:hAnsi="Times New Roman"/>
          <w:bCs/>
          <w:i/>
          <w:iCs/>
          <w:sz w:val="24"/>
          <w:szCs w:val="24"/>
        </w:rPr>
      </w:pPr>
      <w:r w:rsidRPr="006E2F68">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7DDDEDA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54F609AC" w14:textId="77777777" w:rsidR="006E2F68" w:rsidRPr="006E2F68" w:rsidRDefault="006E2F68" w:rsidP="006E2F68">
            <w:pPr>
              <w:spacing w:after="0"/>
              <w:outlineLvl w:val="0"/>
              <w:rPr>
                <w:rFonts w:ascii="Times New Roman" w:hAnsi="Times New Roman"/>
                <w:b/>
                <w:sz w:val="24"/>
                <w:szCs w:val="24"/>
              </w:rPr>
            </w:pPr>
            <w:r w:rsidRPr="006E2F68">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6E2F68" w:rsidRPr="006E2F68" w14:paraId="03D0CBFC"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F28478" w14:textId="77777777" w:rsidR="006E2F68" w:rsidRPr="006E2F68" w:rsidRDefault="006E2F68" w:rsidP="006E2F68">
            <w:pPr>
              <w:spacing w:after="0"/>
              <w:outlineLvl w:val="0"/>
              <w:rPr>
                <w:rFonts w:ascii="Times New Roman" w:hAnsi="Times New Roman"/>
                <w:b/>
                <w:sz w:val="24"/>
                <w:szCs w:val="24"/>
              </w:rPr>
            </w:pPr>
            <w:r w:rsidRPr="006E2F68">
              <w:rPr>
                <w:rFonts w:ascii="Times New Roman" w:hAnsi="Times New Roman"/>
                <w:b/>
                <w:sz w:val="24"/>
                <w:szCs w:val="24"/>
              </w:rPr>
              <w:t>Гражданское воспитание</w:t>
            </w:r>
          </w:p>
        </w:tc>
      </w:tr>
      <w:tr w:rsidR="006E2F68" w:rsidRPr="006E2F68" w14:paraId="13A4B850"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2E3498"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shd w:val="clear" w:color="auto" w:fill="FFFFFF"/>
              </w:rPr>
            </w:pPr>
            <w:r w:rsidRPr="006E2F68">
              <w:rPr>
                <w:rFonts w:ascii="Times New Roman" w:hAnsi="Times New Roman"/>
                <w:bCs/>
                <w:sz w:val="24"/>
                <w:szCs w:val="24"/>
                <w:lang w:eastAsia="en-US"/>
              </w:rPr>
              <w:t xml:space="preserve">понимающий профессиональное значение отрасли, </w:t>
            </w:r>
            <w:r w:rsidRPr="006E2F68">
              <w:rPr>
                <w:rFonts w:ascii="Times New Roman" w:hAnsi="Times New Roman"/>
                <w:bCs/>
                <w:i/>
                <w:iCs/>
                <w:sz w:val="24"/>
                <w:szCs w:val="24"/>
                <w:lang w:eastAsia="en-US"/>
              </w:rPr>
              <w:t>профессии/специальности</w:t>
            </w:r>
            <w:r w:rsidRPr="006E2F68">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6E2F68" w:rsidRPr="006E2F68" w14:paraId="6D93E5BC"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3F89BD"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6E2F68">
              <w:rPr>
                <w:rFonts w:ascii="Times New Roman" w:hAnsi="Times New Roman"/>
                <w:bCs/>
                <w:i/>
                <w:iCs/>
                <w:sz w:val="24"/>
                <w:szCs w:val="24"/>
                <w:lang w:eastAsia="en-US"/>
              </w:rPr>
              <w:t>(местоположение ПОО, субъект РФ);</w:t>
            </w:r>
          </w:p>
        </w:tc>
      </w:tr>
      <w:tr w:rsidR="006E2F68" w:rsidRPr="006E2F68" w14:paraId="2599B99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E14179" w14:textId="77777777" w:rsidR="006E2F68" w:rsidRPr="006E2F68" w:rsidRDefault="006E2F68" w:rsidP="006E2F68">
            <w:pPr>
              <w:spacing w:after="0"/>
              <w:outlineLvl w:val="0"/>
              <w:rPr>
                <w:rFonts w:ascii="Times New Roman" w:hAnsi="Times New Roman"/>
                <w:b/>
                <w:bCs/>
                <w:sz w:val="24"/>
                <w:szCs w:val="24"/>
              </w:rPr>
            </w:pPr>
            <w:r w:rsidRPr="006E2F68">
              <w:rPr>
                <w:rFonts w:ascii="Times New Roman" w:hAnsi="Times New Roman"/>
                <w:b/>
                <w:sz w:val="24"/>
                <w:szCs w:val="24"/>
              </w:rPr>
              <w:t>Патриотическое воспитание</w:t>
            </w:r>
          </w:p>
        </w:tc>
      </w:tr>
      <w:tr w:rsidR="006E2F68" w:rsidRPr="006E2F68" w14:paraId="69E94D2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72A324"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shd w:val="clear" w:color="auto" w:fill="FCFCFC"/>
              </w:rPr>
            </w:pPr>
            <w:r w:rsidRPr="006E2F68">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6E2F68" w:rsidRPr="006E2F68" w14:paraId="15E49CD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41D066" w14:textId="77777777" w:rsidR="006E2F68" w:rsidRPr="006E2F68" w:rsidRDefault="006E2F68" w:rsidP="006E2F68">
            <w:pPr>
              <w:spacing w:after="0"/>
              <w:outlineLvl w:val="0"/>
              <w:rPr>
                <w:rFonts w:ascii="Times New Roman" w:hAnsi="Times New Roman"/>
                <w:b/>
                <w:sz w:val="24"/>
                <w:szCs w:val="24"/>
                <w:lang w:eastAsia="en-US"/>
              </w:rPr>
            </w:pPr>
            <w:r w:rsidRPr="006E2F68">
              <w:rPr>
                <w:rFonts w:ascii="Times New Roman" w:hAnsi="Times New Roman"/>
                <w:b/>
                <w:sz w:val="24"/>
                <w:szCs w:val="24"/>
              </w:rPr>
              <w:t>Духовно-нравственное воспитание</w:t>
            </w:r>
          </w:p>
        </w:tc>
      </w:tr>
      <w:tr w:rsidR="006E2F68" w:rsidRPr="006E2F68" w14:paraId="2B7577D2"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62B2E2"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rPr>
            </w:pPr>
            <w:r w:rsidRPr="006E2F68">
              <w:rPr>
                <w:rFonts w:ascii="Times New Roman" w:hAnsi="Times New Roman"/>
                <w:bCs/>
                <w:sz w:val="24"/>
                <w:szCs w:val="24"/>
                <w:lang w:eastAsia="en-US"/>
              </w:rPr>
              <w:t xml:space="preserve">обладающий сформированными представлениями о значении и ценности </w:t>
            </w:r>
            <w:r w:rsidRPr="006E2F68">
              <w:rPr>
                <w:rFonts w:ascii="Times New Roman" w:hAnsi="Times New Roman"/>
                <w:bCs/>
                <w:i/>
                <w:iCs/>
                <w:sz w:val="24"/>
                <w:szCs w:val="24"/>
                <w:lang w:eastAsia="en-US"/>
              </w:rPr>
              <w:t>профессии /специальности</w:t>
            </w:r>
            <w:r w:rsidRPr="006E2F68">
              <w:rPr>
                <w:rFonts w:ascii="Times New Roman" w:hAnsi="Times New Roman"/>
                <w:bCs/>
                <w:sz w:val="24"/>
                <w:szCs w:val="24"/>
                <w:lang w:eastAsia="en-US"/>
              </w:rPr>
              <w:t>, знающий и соблюдающий правила и нормы профессиональной этики</w:t>
            </w:r>
            <w:r w:rsidRPr="006E2F68">
              <w:rPr>
                <w:rFonts w:ascii="Times New Roman" w:hAnsi="Times New Roman"/>
                <w:bCs/>
                <w:i/>
                <w:iCs/>
                <w:sz w:val="24"/>
                <w:szCs w:val="24"/>
                <w:lang w:eastAsia="en-US"/>
              </w:rPr>
              <w:t>;</w:t>
            </w:r>
          </w:p>
        </w:tc>
      </w:tr>
      <w:tr w:rsidR="006E2F68" w:rsidRPr="006E2F68" w14:paraId="2E70080B"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828689" w14:textId="77777777" w:rsidR="006E2F68" w:rsidRPr="006E2F68" w:rsidRDefault="006E2F68" w:rsidP="006E2F68">
            <w:pPr>
              <w:spacing w:after="0"/>
              <w:outlineLvl w:val="0"/>
              <w:rPr>
                <w:rFonts w:ascii="Times New Roman" w:hAnsi="Times New Roman"/>
                <w:b/>
                <w:sz w:val="24"/>
                <w:szCs w:val="24"/>
              </w:rPr>
            </w:pPr>
            <w:r w:rsidRPr="006E2F68">
              <w:rPr>
                <w:rFonts w:ascii="Times New Roman" w:hAnsi="Times New Roman"/>
                <w:b/>
                <w:sz w:val="24"/>
                <w:szCs w:val="24"/>
              </w:rPr>
              <w:t>Эстетическое воспитание</w:t>
            </w:r>
          </w:p>
        </w:tc>
      </w:tr>
      <w:tr w:rsidR="006E2F68" w:rsidRPr="006E2F68" w14:paraId="36F33367"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F15269"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shd w:val="clear" w:color="auto" w:fill="FFFFFF"/>
              </w:rPr>
            </w:pPr>
            <w:r w:rsidRPr="006E2F68">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6E2F68">
              <w:rPr>
                <w:rFonts w:ascii="Times New Roman" w:hAnsi="Times New Roman"/>
                <w:bCs/>
                <w:i/>
                <w:iCs/>
                <w:sz w:val="24"/>
                <w:szCs w:val="24"/>
                <w:lang w:eastAsia="en-US"/>
              </w:rPr>
              <w:t>профессии /специальности</w:t>
            </w:r>
            <w:r w:rsidRPr="006E2F68">
              <w:rPr>
                <w:rFonts w:ascii="Times New Roman" w:hAnsi="Times New Roman"/>
                <w:bCs/>
                <w:sz w:val="24"/>
                <w:szCs w:val="24"/>
                <w:lang w:eastAsia="en-US"/>
              </w:rPr>
              <w:t>;</w:t>
            </w:r>
          </w:p>
        </w:tc>
      </w:tr>
      <w:tr w:rsidR="006E2F68" w:rsidRPr="006E2F68" w14:paraId="6423D8C9"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07C52B"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6E2F68">
              <w:rPr>
                <w:rFonts w:ascii="Times New Roman" w:hAnsi="Times New Roman"/>
                <w:bCs/>
                <w:i/>
                <w:iCs/>
                <w:sz w:val="24"/>
                <w:szCs w:val="24"/>
                <w:lang w:eastAsia="en-US"/>
              </w:rPr>
              <w:t>;</w:t>
            </w:r>
          </w:p>
        </w:tc>
      </w:tr>
      <w:tr w:rsidR="006E2F68" w:rsidRPr="006E2F68" w14:paraId="1E4F7EE2"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4092E0" w14:textId="77777777" w:rsidR="006E2F68" w:rsidRPr="006E2F68" w:rsidRDefault="006E2F68" w:rsidP="006E2F68">
            <w:pPr>
              <w:spacing w:after="0"/>
              <w:outlineLvl w:val="0"/>
              <w:rPr>
                <w:rFonts w:ascii="Times New Roman" w:hAnsi="Times New Roman"/>
                <w:b/>
                <w:sz w:val="24"/>
                <w:szCs w:val="24"/>
              </w:rPr>
            </w:pPr>
            <w:r w:rsidRPr="006E2F68">
              <w:rPr>
                <w:rFonts w:ascii="Times New Roman" w:hAnsi="Times New Roman"/>
                <w:b/>
                <w:sz w:val="24"/>
                <w:szCs w:val="24"/>
              </w:rPr>
              <w:t>Физическое воспитание, формирование культуры здоровья и эмоционального благополучия</w:t>
            </w:r>
          </w:p>
        </w:tc>
      </w:tr>
      <w:tr w:rsidR="006E2F68" w:rsidRPr="006E2F68" w14:paraId="64458BF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C35FF8"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lastRenderedPageBreak/>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6E2F68">
              <w:rPr>
                <w:rFonts w:ascii="Times New Roman" w:hAnsi="Times New Roman"/>
                <w:bCs/>
                <w:i/>
                <w:iCs/>
                <w:sz w:val="24"/>
                <w:szCs w:val="24"/>
                <w:lang w:eastAsia="en-US"/>
              </w:rPr>
              <w:t>профессии /специальности;</w:t>
            </w:r>
          </w:p>
        </w:tc>
      </w:tr>
      <w:tr w:rsidR="006E2F68" w:rsidRPr="006E2F68" w14:paraId="18C8A834"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16E7D4" w14:textId="77777777" w:rsidR="006E2F68" w:rsidRPr="006E2F68" w:rsidRDefault="006E2F68" w:rsidP="006E2F68">
            <w:pPr>
              <w:spacing w:after="0"/>
              <w:outlineLvl w:val="0"/>
              <w:rPr>
                <w:rFonts w:ascii="Times New Roman" w:hAnsi="Times New Roman"/>
                <w:b/>
                <w:sz w:val="24"/>
                <w:szCs w:val="24"/>
                <w:lang w:eastAsia="en-US"/>
              </w:rPr>
            </w:pPr>
            <w:r w:rsidRPr="006E2F68">
              <w:rPr>
                <w:rFonts w:ascii="Times New Roman" w:hAnsi="Times New Roman"/>
                <w:b/>
                <w:sz w:val="24"/>
                <w:szCs w:val="24"/>
              </w:rPr>
              <w:t>Профессионально-трудовое воспитание</w:t>
            </w:r>
          </w:p>
        </w:tc>
      </w:tr>
      <w:tr w:rsidR="006E2F68" w:rsidRPr="006E2F68" w14:paraId="6FD9FE8A"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E993DA"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применяющий знания о нормах выбранной </w:t>
            </w:r>
            <w:r w:rsidRPr="006E2F68">
              <w:rPr>
                <w:rFonts w:ascii="Times New Roman" w:hAnsi="Times New Roman"/>
                <w:bCs/>
                <w:i/>
                <w:iCs/>
                <w:sz w:val="24"/>
                <w:szCs w:val="24"/>
                <w:lang w:eastAsia="en-US"/>
              </w:rPr>
              <w:t>профессии /специальности</w:t>
            </w:r>
            <w:r w:rsidRPr="006E2F68">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6E2F68" w:rsidRPr="006E2F68" w14:paraId="38D8B002"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06E700"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готовый к освоению новых компетенций в профессиональной отрасли;</w:t>
            </w:r>
          </w:p>
        </w:tc>
      </w:tr>
      <w:tr w:rsidR="006E2F68" w:rsidRPr="006E2F68" w14:paraId="504BD714"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E521BA"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sz w:val="24"/>
                <w:szCs w:val="24"/>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6E2F68">
              <w:rPr>
                <w:rFonts w:ascii="Times New Roman" w:hAnsi="Times New Roman"/>
                <w:bCs/>
                <w:sz w:val="24"/>
                <w:szCs w:val="24"/>
              </w:rPr>
              <w:t>прикладной геологии, горного дела, нефтегазового дела и геодезии</w:t>
            </w:r>
            <w:r w:rsidRPr="006E2F68">
              <w:rPr>
                <w:rFonts w:ascii="Times New Roman" w:hAnsi="Times New Roman"/>
                <w:sz w:val="24"/>
                <w:szCs w:val="24"/>
              </w:rPr>
              <w:t>;</w:t>
            </w:r>
          </w:p>
        </w:tc>
      </w:tr>
      <w:tr w:rsidR="006E2F68" w:rsidRPr="006E2F68" w14:paraId="3C388284"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86F382"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6E2F68" w:rsidRPr="006E2F68" w14:paraId="4B639681"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F3D5F2" w14:textId="77777777" w:rsidR="006E2F68" w:rsidRPr="006E2F68" w:rsidRDefault="006E2F68" w:rsidP="006E2F68">
            <w:pPr>
              <w:spacing w:after="0"/>
              <w:jc w:val="both"/>
              <w:rPr>
                <w:rFonts w:ascii="Times New Roman" w:hAnsi="Times New Roman"/>
                <w:bCs/>
                <w:sz w:val="24"/>
                <w:szCs w:val="24"/>
              </w:rPr>
            </w:pPr>
            <w:r w:rsidRPr="006E2F68">
              <w:rPr>
                <w:rFonts w:ascii="Times New Roman" w:hAnsi="Times New Roman"/>
                <w:sz w:val="24"/>
                <w:szCs w:val="24"/>
              </w:rPr>
              <w:t>-        обладающий опытом проектирования, размещения, обслуживания</w:t>
            </w:r>
            <w:r w:rsidRPr="006E2F68">
              <w:rPr>
                <w:rFonts w:ascii="Times New Roman" w:hAnsi="Times New Roman"/>
                <w:color w:val="000000"/>
                <w:sz w:val="24"/>
                <w:szCs w:val="24"/>
                <w:shd w:val="clear" w:color="auto" w:fill="FFFFFF"/>
              </w:rPr>
              <w:t xml:space="preserve"> и ремонта специального оборудования в сфере </w:t>
            </w:r>
            <w:r w:rsidRPr="006E2F68">
              <w:rPr>
                <w:rFonts w:ascii="Times New Roman" w:hAnsi="Times New Roman"/>
                <w:bCs/>
                <w:sz w:val="24"/>
                <w:szCs w:val="24"/>
              </w:rPr>
              <w:t>прикладной геологии, горного дела, нефтегазового дела и геодезии</w:t>
            </w:r>
          </w:p>
        </w:tc>
      </w:tr>
      <w:tr w:rsidR="006E2F68" w:rsidRPr="006E2F68" w14:paraId="5FB7AEBF"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91BACA"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6E2F68">
              <w:rPr>
                <w:rFonts w:ascii="Times New Roman" w:hAnsi="Times New Roman"/>
                <w:bCs/>
                <w:i/>
                <w:iCs/>
                <w:sz w:val="24"/>
                <w:szCs w:val="24"/>
                <w:lang w:eastAsia="en-US"/>
              </w:rPr>
              <w:t>профессии /специальности;</w:t>
            </w:r>
          </w:p>
        </w:tc>
      </w:tr>
      <w:tr w:rsidR="006E2F68" w:rsidRPr="006E2F68" w14:paraId="3A59213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B7CDA6" w14:textId="77777777" w:rsidR="006E2F68" w:rsidRPr="006E2F68" w:rsidRDefault="006E2F68" w:rsidP="006E2F68">
            <w:pPr>
              <w:spacing w:after="0"/>
              <w:outlineLvl w:val="0"/>
              <w:rPr>
                <w:rFonts w:ascii="Times New Roman" w:hAnsi="Times New Roman"/>
                <w:bCs/>
                <w:sz w:val="24"/>
                <w:szCs w:val="24"/>
                <w:lang w:eastAsia="en-US"/>
              </w:rPr>
            </w:pPr>
            <w:r w:rsidRPr="006E2F68">
              <w:rPr>
                <w:rFonts w:ascii="Times New Roman" w:hAnsi="Times New Roman"/>
                <w:b/>
                <w:sz w:val="24"/>
                <w:szCs w:val="24"/>
              </w:rPr>
              <w:t>Экологическое воспитание</w:t>
            </w:r>
          </w:p>
        </w:tc>
      </w:tr>
      <w:tr w:rsidR="006E2F68" w:rsidRPr="006E2F68" w14:paraId="6E7E2A0E"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5CE307"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6E2F68" w:rsidRPr="006E2F68" w14:paraId="65B1E1CA"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2042DC"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6E2F68">
              <w:rPr>
                <w:rFonts w:ascii="Times New Roman" w:hAnsi="Times New Roman"/>
                <w:bCs/>
                <w:i/>
                <w:iCs/>
                <w:sz w:val="24"/>
                <w:szCs w:val="24"/>
                <w:lang w:eastAsia="en-US"/>
              </w:rPr>
              <w:t>;</w:t>
            </w:r>
          </w:p>
        </w:tc>
      </w:tr>
      <w:tr w:rsidR="006E2F68" w:rsidRPr="006E2F68" w14:paraId="6C39FBB4"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2FE390" w14:textId="77777777" w:rsidR="006E2F68" w:rsidRPr="006E2F68" w:rsidRDefault="006E2F68" w:rsidP="006E2F68">
            <w:pPr>
              <w:spacing w:after="0"/>
              <w:outlineLvl w:val="0"/>
              <w:rPr>
                <w:rFonts w:ascii="Times New Roman" w:hAnsi="Times New Roman"/>
                <w:bCs/>
                <w:sz w:val="24"/>
                <w:szCs w:val="24"/>
                <w:lang w:eastAsia="en-US"/>
              </w:rPr>
            </w:pPr>
            <w:r w:rsidRPr="006E2F68">
              <w:rPr>
                <w:rFonts w:ascii="Times New Roman" w:hAnsi="Times New Roman"/>
                <w:b/>
                <w:sz w:val="24"/>
                <w:szCs w:val="24"/>
              </w:rPr>
              <w:t>Ценности научного познания</w:t>
            </w:r>
          </w:p>
        </w:tc>
      </w:tr>
      <w:tr w:rsidR="006E2F68" w:rsidRPr="006E2F68" w14:paraId="715AC4A8"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7A13EB"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rPr>
            </w:pPr>
            <w:r w:rsidRPr="006E2F68">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6E2F68">
              <w:rPr>
                <w:rFonts w:ascii="Times New Roman" w:hAnsi="Times New Roman"/>
                <w:bCs/>
                <w:i/>
                <w:iCs/>
                <w:sz w:val="24"/>
                <w:szCs w:val="24"/>
                <w:lang w:eastAsia="en-US"/>
              </w:rPr>
              <w:t>профессии /специальности;</w:t>
            </w:r>
          </w:p>
        </w:tc>
      </w:tr>
      <w:tr w:rsidR="006E2F68" w:rsidRPr="006E2F68" w14:paraId="608EB8A5"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2375A44" w14:textId="77777777" w:rsidR="006E2F68" w:rsidRPr="006E2F68" w:rsidRDefault="006E2F68" w:rsidP="006E2F68">
            <w:pPr>
              <w:numPr>
                <w:ilvl w:val="0"/>
                <w:numId w:val="8"/>
              </w:numPr>
              <w:spacing w:after="0"/>
              <w:ind w:left="0" w:firstLine="0"/>
              <w:jc w:val="both"/>
              <w:outlineLvl w:val="0"/>
              <w:rPr>
                <w:rFonts w:ascii="Times New Roman" w:hAnsi="Times New Roman"/>
                <w:color w:val="000000"/>
                <w:sz w:val="24"/>
                <w:szCs w:val="24"/>
              </w:rPr>
            </w:pPr>
            <w:r w:rsidRPr="006E2F68">
              <w:rPr>
                <w:rFonts w:ascii="Times New Roman" w:hAnsi="Times New Roman"/>
                <w:bCs/>
                <w:color w:val="000000"/>
                <w:sz w:val="24"/>
                <w:szCs w:val="24"/>
                <w:lang w:eastAsia="en-US"/>
              </w:rPr>
              <w:t xml:space="preserve">обладающий опытом изучения </w:t>
            </w:r>
            <w:r w:rsidRPr="006E2F68">
              <w:rPr>
                <w:rFonts w:ascii="Times New Roman" w:hAnsi="Times New Roman"/>
                <w:color w:val="000000"/>
                <w:sz w:val="24"/>
                <w:szCs w:val="24"/>
                <w:shd w:val="clear" w:color="auto" w:fill="FFFFFF"/>
              </w:rPr>
              <w:t>строения Земли, поиска, разведки и добычи полезных ископаемых;</w:t>
            </w:r>
          </w:p>
        </w:tc>
      </w:tr>
      <w:tr w:rsidR="006E2F68" w:rsidRPr="006E2F68" w14:paraId="0380B2B3"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4E78E4"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rPr>
            </w:pPr>
            <w:r w:rsidRPr="006E2F68">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6E2F68">
              <w:rPr>
                <w:rFonts w:ascii="Times New Roman" w:hAnsi="Times New Roman"/>
                <w:bCs/>
                <w:i/>
                <w:iCs/>
                <w:sz w:val="24"/>
                <w:szCs w:val="24"/>
                <w:lang w:eastAsia="en-US"/>
              </w:rPr>
              <w:t>;</w:t>
            </w:r>
          </w:p>
        </w:tc>
      </w:tr>
    </w:tbl>
    <w:p w14:paraId="7B5437C5" w14:textId="77777777" w:rsidR="006E2F68" w:rsidRPr="006E2F68" w:rsidRDefault="006E2F68" w:rsidP="006E2F68">
      <w:pPr>
        <w:keepNext/>
        <w:keepLines/>
        <w:pageBreakBefore/>
        <w:spacing w:after="0"/>
        <w:outlineLvl w:val="0"/>
        <w:rPr>
          <w:rFonts w:ascii="Times New Roman" w:hAnsi="Times New Roman"/>
          <w:b/>
          <w:sz w:val="24"/>
          <w:szCs w:val="24"/>
        </w:rPr>
      </w:pPr>
      <w:r w:rsidRPr="006E2F68">
        <w:rPr>
          <w:rFonts w:ascii="Times New Roman" w:hAnsi="Times New Roman"/>
          <w:b/>
          <w:sz w:val="24"/>
          <w:szCs w:val="24"/>
        </w:rPr>
        <w:lastRenderedPageBreak/>
        <w:t>РАЗДЕЛ 2. СОДЕРЖАТЕЛЬНЫЙ</w:t>
      </w:r>
    </w:p>
    <w:p w14:paraId="68EC69FD" w14:textId="77777777" w:rsidR="006E2F68" w:rsidRPr="006E2F68" w:rsidRDefault="006E2F68" w:rsidP="006E2F68">
      <w:pPr>
        <w:keepNext/>
        <w:keepLines/>
        <w:spacing w:after="0"/>
        <w:outlineLvl w:val="0"/>
        <w:rPr>
          <w:rFonts w:ascii="Times New Roman" w:hAnsi="Times New Roman"/>
          <w:b/>
          <w:color w:val="FFFFFF"/>
          <w:sz w:val="24"/>
          <w:szCs w:val="24"/>
          <w:vertAlign w:val="superscript"/>
        </w:rPr>
      </w:pPr>
      <w:r w:rsidRPr="006E2F68">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6E2F68">
        <w:rPr>
          <w:rFonts w:ascii="Times New Roman" w:hAnsi="Times New Roman"/>
          <w:b/>
          <w:color w:val="FFFFFF"/>
          <w:sz w:val="24"/>
          <w:szCs w:val="24"/>
          <w:vertAlign w:val="superscript"/>
        </w:rPr>
        <w:t>*</w:t>
      </w:r>
    </w:p>
    <w:p w14:paraId="50AAFEA1" w14:textId="77777777" w:rsidR="006E2F68" w:rsidRPr="006E2F68" w:rsidRDefault="006E2F68" w:rsidP="006E2F68">
      <w:pPr>
        <w:tabs>
          <w:tab w:val="left" w:pos="851"/>
        </w:tabs>
        <w:spacing w:after="0"/>
        <w:rPr>
          <w:rFonts w:ascii="Times New Roman" w:hAnsi="Times New Roman"/>
          <w:b/>
          <w:sz w:val="24"/>
          <w:szCs w:val="24"/>
        </w:rPr>
      </w:pPr>
      <w:r w:rsidRPr="006E2F68">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E2F68" w:rsidRPr="006E2F68" w14:paraId="096BD3B3"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F739A9"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6E2F68" w:rsidRPr="006E2F68" w14:paraId="46F73B32"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A54290"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6E2F68" w:rsidRPr="006E2F68" w14:paraId="390AF019"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5A6BF70"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6E2F68" w:rsidRPr="006E2F68" w14:paraId="529F4224"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3A9C2B3"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rPr>
            </w:pPr>
            <w:r w:rsidRPr="006E2F68">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сервиса и туризма </w:t>
            </w:r>
            <w:r w:rsidRPr="006E2F68">
              <w:rPr>
                <w:rFonts w:ascii="Times New Roman" w:hAnsi="Times New Roman"/>
                <w:bCs/>
                <w:i/>
                <w:iCs/>
                <w:sz w:val="24"/>
                <w:szCs w:val="24"/>
                <w:lang w:eastAsia="en-US"/>
              </w:rPr>
              <w:t>профессии/специальности</w:t>
            </w:r>
            <w:r w:rsidRPr="006E2F68">
              <w:rPr>
                <w:rFonts w:ascii="Times New Roman" w:hAnsi="Times New Roman"/>
                <w:bCs/>
                <w:sz w:val="24"/>
                <w:szCs w:val="24"/>
                <w:lang w:eastAsia="en-US"/>
              </w:rPr>
              <w:t>, в том числе с применением программных продуктов</w:t>
            </w:r>
            <w:r w:rsidRPr="006E2F68">
              <w:rPr>
                <w:rFonts w:ascii="Times New Roman" w:hAnsi="Times New Roman"/>
                <w:bCs/>
                <w:i/>
                <w:iCs/>
                <w:sz w:val="24"/>
                <w:szCs w:val="24"/>
                <w:lang w:eastAsia="en-US"/>
              </w:rPr>
              <w:t>;</w:t>
            </w:r>
          </w:p>
        </w:tc>
      </w:tr>
    </w:tbl>
    <w:p w14:paraId="42B93552" w14:textId="77777777" w:rsidR="006E2F68" w:rsidRPr="006E2F68" w:rsidRDefault="006E2F68" w:rsidP="006E2F68">
      <w:pPr>
        <w:tabs>
          <w:tab w:val="left" w:pos="851"/>
        </w:tabs>
        <w:spacing w:after="0"/>
        <w:rPr>
          <w:rFonts w:ascii="Times New Roman" w:hAnsi="Times New Roman"/>
          <w:b/>
          <w:sz w:val="24"/>
          <w:szCs w:val="24"/>
        </w:rPr>
      </w:pPr>
      <w:r w:rsidRPr="006E2F68">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E2F68" w:rsidRPr="006E2F68" w14:paraId="5968E1A2"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63F6740"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6E2F68" w:rsidRPr="006E2F68" w14:paraId="7C29F1D7"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7A4E676"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6E2F68">
              <w:rPr>
                <w:rFonts w:ascii="Times New Roman" w:hAnsi="Times New Roman"/>
                <w:bCs/>
                <w:i/>
                <w:iCs/>
                <w:sz w:val="24"/>
                <w:szCs w:val="24"/>
                <w:lang w:eastAsia="en-US"/>
              </w:rPr>
              <w:t>профессии /специальности;</w:t>
            </w:r>
          </w:p>
        </w:tc>
      </w:tr>
    </w:tbl>
    <w:p w14:paraId="702FAF0D" w14:textId="77777777" w:rsidR="006E2F68" w:rsidRPr="006E2F68" w:rsidRDefault="006E2F68" w:rsidP="006E2F68">
      <w:pPr>
        <w:tabs>
          <w:tab w:val="left" w:pos="851"/>
        </w:tabs>
        <w:spacing w:after="0"/>
        <w:rPr>
          <w:rFonts w:ascii="Times New Roman" w:hAnsi="Times New Roman"/>
          <w:b/>
          <w:sz w:val="24"/>
          <w:szCs w:val="24"/>
        </w:rPr>
      </w:pPr>
      <w:r w:rsidRPr="006E2F68">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E2F68" w:rsidRPr="006E2F68" w14:paraId="0147B132"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5B7FEE"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6E2F68">
              <w:rPr>
                <w:rFonts w:ascii="Times New Roman" w:hAnsi="Times New Roman"/>
                <w:bCs/>
                <w:i/>
                <w:iCs/>
                <w:sz w:val="24"/>
                <w:szCs w:val="24"/>
                <w:lang w:eastAsia="en-US"/>
              </w:rPr>
              <w:t>профессии /специальности</w:t>
            </w:r>
            <w:r w:rsidRPr="006E2F68">
              <w:rPr>
                <w:rFonts w:ascii="Times New Roman" w:hAnsi="Times New Roman"/>
                <w:bCs/>
                <w:sz w:val="24"/>
                <w:szCs w:val="24"/>
                <w:lang w:eastAsia="en-US"/>
              </w:rPr>
              <w:t>;</w:t>
            </w:r>
          </w:p>
        </w:tc>
      </w:tr>
      <w:tr w:rsidR="006E2F68" w:rsidRPr="006E2F68" w14:paraId="6D5F3AC5"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66575A6"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6E2F68">
              <w:rPr>
                <w:rFonts w:ascii="Times New Roman" w:hAnsi="Times New Roman"/>
                <w:bCs/>
                <w:i/>
                <w:iCs/>
                <w:sz w:val="24"/>
                <w:szCs w:val="24"/>
                <w:lang w:eastAsia="en-US"/>
              </w:rPr>
              <w:t>профессии /специальности;</w:t>
            </w:r>
          </w:p>
        </w:tc>
      </w:tr>
    </w:tbl>
    <w:p w14:paraId="795E7839" w14:textId="77777777" w:rsidR="006E2F68" w:rsidRPr="006E2F68" w:rsidRDefault="006E2F68" w:rsidP="006E2F68">
      <w:pPr>
        <w:tabs>
          <w:tab w:val="left" w:pos="851"/>
        </w:tabs>
        <w:spacing w:after="0"/>
        <w:rPr>
          <w:rFonts w:ascii="Times New Roman" w:hAnsi="Times New Roman"/>
          <w:b/>
          <w:sz w:val="24"/>
          <w:szCs w:val="24"/>
        </w:rPr>
      </w:pPr>
      <w:r w:rsidRPr="006E2F68">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E2F68" w:rsidRPr="006E2F68" w14:paraId="325AC366"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83708D6"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6E2F68" w:rsidRPr="006E2F68" w14:paraId="271B557B"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06E8BC"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встречи с известными представителями </w:t>
            </w:r>
            <w:r w:rsidRPr="006E2F68">
              <w:rPr>
                <w:rFonts w:ascii="Times New Roman" w:hAnsi="Times New Roman"/>
                <w:bCs/>
                <w:i/>
                <w:iCs/>
                <w:sz w:val="24"/>
                <w:szCs w:val="24"/>
                <w:lang w:eastAsia="en-US"/>
              </w:rPr>
              <w:t>профессии/специальности;</w:t>
            </w:r>
          </w:p>
        </w:tc>
      </w:tr>
      <w:tr w:rsidR="006E2F68" w:rsidRPr="006E2F68" w14:paraId="650646A3"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EAB19B6"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круглые столы, просветительские мероприятия с участием амбассадоров </w:t>
            </w:r>
            <w:r w:rsidRPr="006E2F68">
              <w:rPr>
                <w:rFonts w:ascii="Times New Roman" w:hAnsi="Times New Roman"/>
                <w:bCs/>
                <w:i/>
                <w:iCs/>
                <w:sz w:val="24"/>
                <w:szCs w:val="24"/>
                <w:lang w:eastAsia="en-US"/>
              </w:rPr>
              <w:t>профессии /специальности;</w:t>
            </w:r>
          </w:p>
        </w:tc>
      </w:tr>
    </w:tbl>
    <w:p w14:paraId="3CD0CE28" w14:textId="77777777" w:rsidR="006E2F68" w:rsidRPr="006E2F68" w:rsidRDefault="006E2F68" w:rsidP="006E2F68">
      <w:pPr>
        <w:tabs>
          <w:tab w:val="left" w:pos="851"/>
          <w:tab w:val="left" w:pos="2977"/>
        </w:tabs>
        <w:spacing w:after="0"/>
        <w:rPr>
          <w:rFonts w:ascii="Times New Roman" w:hAnsi="Times New Roman"/>
          <w:b/>
          <w:sz w:val="24"/>
          <w:szCs w:val="24"/>
        </w:rPr>
      </w:pPr>
    </w:p>
    <w:p w14:paraId="3181A06F" w14:textId="77777777" w:rsidR="006E2F68" w:rsidRPr="006E2F68" w:rsidRDefault="006E2F68" w:rsidP="006E2F68">
      <w:pPr>
        <w:tabs>
          <w:tab w:val="left" w:pos="851"/>
          <w:tab w:val="left" w:pos="2977"/>
        </w:tabs>
        <w:spacing w:after="0"/>
        <w:rPr>
          <w:rFonts w:ascii="Times New Roman" w:hAnsi="Times New Roman"/>
          <w:sz w:val="24"/>
          <w:szCs w:val="24"/>
        </w:rPr>
      </w:pPr>
      <w:r w:rsidRPr="006E2F68">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471AA8CD"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F49C3D"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6E2F68">
              <w:rPr>
                <w:rFonts w:ascii="Times New Roman" w:hAnsi="Times New Roman"/>
                <w:bCs/>
                <w:i/>
                <w:iCs/>
                <w:sz w:val="24"/>
                <w:szCs w:val="24"/>
                <w:lang w:eastAsia="en-US"/>
              </w:rPr>
              <w:t>профессии /специальности</w:t>
            </w:r>
            <w:r w:rsidRPr="006E2F68">
              <w:rPr>
                <w:rFonts w:ascii="Times New Roman" w:hAnsi="Times New Roman"/>
                <w:bCs/>
                <w:sz w:val="24"/>
                <w:szCs w:val="24"/>
                <w:lang w:eastAsia="en-US"/>
              </w:rPr>
              <w:t xml:space="preserve">,  выдающихся деятелей производственной сферы, имеющей отношение к </w:t>
            </w:r>
            <w:r w:rsidRPr="006E2F68">
              <w:rPr>
                <w:rFonts w:ascii="Times New Roman" w:hAnsi="Times New Roman"/>
                <w:bCs/>
                <w:i/>
                <w:iCs/>
                <w:sz w:val="24"/>
                <w:szCs w:val="24"/>
                <w:lang w:eastAsia="en-US"/>
              </w:rPr>
              <w:t>профессии /специальности</w:t>
            </w:r>
            <w:r w:rsidRPr="006E2F68">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6E2F68">
              <w:rPr>
                <w:rFonts w:ascii="Times New Roman" w:hAnsi="Times New Roman"/>
                <w:bCs/>
                <w:i/>
                <w:iCs/>
                <w:sz w:val="24"/>
                <w:szCs w:val="24"/>
                <w:lang w:eastAsia="en-US"/>
              </w:rPr>
              <w:t>профессии /специальности;</w:t>
            </w:r>
          </w:p>
        </w:tc>
      </w:tr>
      <w:tr w:rsidR="006E2F68" w:rsidRPr="006E2F68" w14:paraId="4ADF689F" w14:textId="77777777" w:rsidTr="002B0BF1">
        <w:trPr>
          <w:trHeight w:val="6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CA95BD"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lastRenderedPageBreak/>
              <w:t xml:space="preserve">размещение, поддержание, обновление на территории ПОО выставочных объектов, ассоциирующихся </w:t>
            </w:r>
            <w:r w:rsidRPr="006E2F68">
              <w:rPr>
                <w:rFonts w:ascii="Times New Roman" w:hAnsi="Times New Roman"/>
                <w:bCs/>
                <w:i/>
                <w:iCs/>
                <w:sz w:val="24"/>
                <w:szCs w:val="24"/>
                <w:lang w:eastAsia="en-US"/>
              </w:rPr>
              <w:t>с профессией /специальностью;</w:t>
            </w:r>
          </w:p>
        </w:tc>
      </w:tr>
    </w:tbl>
    <w:p w14:paraId="77BD8A5A" w14:textId="77777777" w:rsidR="006E2F68" w:rsidRPr="006E2F68" w:rsidRDefault="006E2F68" w:rsidP="006E2F68">
      <w:pPr>
        <w:tabs>
          <w:tab w:val="left" w:pos="851"/>
        </w:tabs>
        <w:spacing w:after="0"/>
        <w:rPr>
          <w:rFonts w:ascii="Times New Roman" w:hAnsi="Times New Roman"/>
          <w:b/>
          <w:sz w:val="24"/>
          <w:szCs w:val="24"/>
        </w:rPr>
      </w:pPr>
      <w:r w:rsidRPr="006E2F68">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4B7F2893"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D71A2CB"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rPr>
            </w:pPr>
            <w:r w:rsidRPr="006E2F68">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6E2F68">
              <w:rPr>
                <w:rFonts w:ascii="Times New Roman" w:hAnsi="Times New Roman"/>
                <w:bCs/>
                <w:i/>
                <w:iCs/>
                <w:sz w:val="24"/>
                <w:szCs w:val="24"/>
                <w:lang w:eastAsia="en-US"/>
              </w:rPr>
              <w:t>профессии/специальности</w:t>
            </w:r>
            <w:r w:rsidRPr="006E2F68">
              <w:rPr>
                <w:rFonts w:ascii="Times New Roman" w:hAnsi="Times New Roman"/>
                <w:bCs/>
                <w:sz w:val="24"/>
                <w:szCs w:val="24"/>
                <w:lang w:eastAsia="en-US"/>
              </w:rPr>
              <w:t xml:space="preserve">; </w:t>
            </w:r>
          </w:p>
        </w:tc>
      </w:tr>
      <w:tr w:rsidR="006E2F68" w:rsidRPr="006E2F68" w14:paraId="26E1BA87"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447FA5"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совместные мероприятия, посвященные Дню </w:t>
            </w:r>
            <w:r w:rsidRPr="006E2F68">
              <w:rPr>
                <w:rFonts w:ascii="Times New Roman" w:hAnsi="Times New Roman"/>
                <w:bCs/>
                <w:i/>
                <w:iCs/>
                <w:sz w:val="24"/>
                <w:szCs w:val="24"/>
                <w:lang w:eastAsia="en-US"/>
              </w:rPr>
              <w:t>профессии/специальности;</w:t>
            </w:r>
          </w:p>
        </w:tc>
      </w:tr>
    </w:tbl>
    <w:p w14:paraId="3CBDA1DD" w14:textId="77777777" w:rsidR="006E2F68" w:rsidRPr="006E2F68" w:rsidRDefault="006E2F68" w:rsidP="006E2F68">
      <w:pPr>
        <w:tabs>
          <w:tab w:val="left" w:pos="851"/>
        </w:tabs>
        <w:spacing w:after="0"/>
        <w:rPr>
          <w:rFonts w:ascii="Times New Roman" w:hAnsi="Times New Roman"/>
          <w:b/>
          <w:sz w:val="24"/>
          <w:szCs w:val="24"/>
        </w:rPr>
      </w:pPr>
      <w:r w:rsidRPr="006E2F6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1B21B7A6"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1F76670"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6E2F68">
              <w:rPr>
                <w:rFonts w:ascii="Times New Roman" w:hAnsi="Times New Roman"/>
                <w:bCs/>
                <w:i/>
                <w:iCs/>
                <w:sz w:val="24"/>
                <w:szCs w:val="24"/>
                <w:lang w:eastAsia="en-US"/>
              </w:rPr>
              <w:t>профессии/специальности;</w:t>
            </w:r>
          </w:p>
        </w:tc>
      </w:tr>
      <w:tr w:rsidR="006E2F68" w:rsidRPr="006E2F68" w14:paraId="46761D7C"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778F106D"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организация мероприятий по безопасности в цифровой среде, связанных с </w:t>
            </w:r>
            <w:r w:rsidRPr="006E2F68">
              <w:rPr>
                <w:rFonts w:ascii="Times New Roman" w:hAnsi="Times New Roman"/>
                <w:bCs/>
                <w:i/>
                <w:iCs/>
                <w:sz w:val="24"/>
                <w:szCs w:val="24"/>
                <w:lang w:eastAsia="en-US"/>
              </w:rPr>
              <w:t>профессией/специальностью;</w:t>
            </w:r>
            <w:r w:rsidRPr="006E2F68">
              <w:rPr>
                <w:rFonts w:ascii="Times New Roman" w:hAnsi="Times New Roman"/>
                <w:bCs/>
                <w:sz w:val="24"/>
                <w:szCs w:val="24"/>
                <w:lang w:eastAsia="en-US"/>
              </w:rPr>
              <w:t xml:space="preserve"> </w:t>
            </w:r>
          </w:p>
        </w:tc>
      </w:tr>
      <w:tr w:rsidR="006E2F68" w:rsidRPr="006E2F68" w14:paraId="46EBA9F8"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3C55E980"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6E2F68">
              <w:rPr>
                <w:rFonts w:ascii="Times New Roman" w:hAnsi="Times New Roman"/>
                <w:bCs/>
                <w:i/>
                <w:iCs/>
                <w:sz w:val="24"/>
                <w:szCs w:val="24"/>
                <w:lang w:eastAsia="en-US"/>
              </w:rPr>
              <w:t>профессии/специальности;</w:t>
            </w:r>
          </w:p>
        </w:tc>
      </w:tr>
    </w:tbl>
    <w:p w14:paraId="59E45A19" w14:textId="77777777" w:rsidR="006E2F68" w:rsidRPr="006E2F68" w:rsidRDefault="006E2F68" w:rsidP="006E2F68">
      <w:pPr>
        <w:tabs>
          <w:tab w:val="left" w:pos="851"/>
        </w:tabs>
        <w:spacing w:after="0"/>
        <w:rPr>
          <w:rFonts w:ascii="Times New Roman" w:hAnsi="Times New Roman"/>
          <w:b/>
          <w:sz w:val="24"/>
          <w:szCs w:val="24"/>
        </w:rPr>
      </w:pPr>
      <w:r w:rsidRPr="006E2F68">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367E7D2D"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2861441B"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6E2F68">
              <w:rPr>
                <w:rFonts w:ascii="Times New Roman" w:hAnsi="Times New Roman"/>
                <w:bCs/>
                <w:i/>
                <w:iCs/>
                <w:sz w:val="24"/>
                <w:szCs w:val="24"/>
                <w:lang w:eastAsia="en-US"/>
              </w:rPr>
              <w:t>профессию/специальность;</w:t>
            </w:r>
          </w:p>
        </w:tc>
      </w:tr>
      <w:tr w:rsidR="006E2F68" w:rsidRPr="006E2F68" w14:paraId="46FF8FC2"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2D94F81F"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6E2F68">
              <w:rPr>
                <w:rFonts w:ascii="Times New Roman" w:hAnsi="Times New Roman"/>
                <w:bCs/>
                <w:i/>
                <w:iCs/>
                <w:sz w:val="24"/>
                <w:szCs w:val="24"/>
                <w:lang w:eastAsia="en-US"/>
              </w:rPr>
              <w:t>профессии /специальности</w:t>
            </w:r>
            <w:r w:rsidRPr="006E2F68">
              <w:rPr>
                <w:rFonts w:ascii="Times New Roman" w:hAnsi="Times New Roman"/>
                <w:bCs/>
                <w:sz w:val="24"/>
                <w:szCs w:val="24"/>
                <w:lang w:eastAsia="en-US"/>
              </w:rPr>
              <w:t>: презентации, лекции, акции;</w:t>
            </w:r>
          </w:p>
        </w:tc>
      </w:tr>
      <w:tr w:rsidR="006E2F68" w:rsidRPr="006E2F68" w14:paraId="4E81D901"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553ADECA"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реализация социальных проектов по </w:t>
            </w:r>
            <w:r w:rsidRPr="006E2F68">
              <w:rPr>
                <w:rFonts w:ascii="Times New Roman" w:hAnsi="Times New Roman"/>
                <w:bCs/>
                <w:i/>
                <w:iCs/>
                <w:sz w:val="24"/>
                <w:szCs w:val="24"/>
                <w:lang w:eastAsia="en-US"/>
              </w:rPr>
              <w:t>профессии/специальности</w:t>
            </w:r>
            <w:r w:rsidRPr="006E2F68">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6E2F68">
              <w:rPr>
                <w:rFonts w:ascii="Times New Roman" w:hAnsi="Times New Roman"/>
                <w:bCs/>
                <w:i/>
                <w:iCs/>
                <w:sz w:val="24"/>
                <w:szCs w:val="24"/>
                <w:lang w:eastAsia="en-US"/>
              </w:rPr>
              <w:t>;</w:t>
            </w:r>
          </w:p>
        </w:tc>
      </w:tr>
    </w:tbl>
    <w:p w14:paraId="666ECB3C" w14:textId="77777777" w:rsidR="006E2F68" w:rsidRPr="006E2F68" w:rsidRDefault="006E2F68" w:rsidP="006E2F68">
      <w:pPr>
        <w:tabs>
          <w:tab w:val="left" w:pos="851"/>
        </w:tabs>
        <w:spacing w:after="0"/>
        <w:rPr>
          <w:rFonts w:ascii="Times New Roman" w:hAnsi="Times New Roman"/>
          <w:b/>
          <w:sz w:val="24"/>
          <w:szCs w:val="24"/>
        </w:rPr>
      </w:pPr>
      <w:r w:rsidRPr="006E2F68">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6178533E" w14:textId="77777777" w:rsidTr="002B0BF1">
        <w:trPr>
          <w:trHeight w:val="788"/>
        </w:trPr>
        <w:tc>
          <w:tcPr>
            <w:tcW w:w="9322" w:type="dxa"/>
            <w:tcBorders>
              <w:top w:val="single" w:sz="4" w:space="0" w:color="000000"/>
              <w:left w:val="single" w:sz="4" w:space="0" w:color="000000"/>
              <w:bottom w:val="single" w:sz="4" w:space="0" w:color="000000"/>
              <w:right w:val="single" w:sz="4" w:space="0" w:color="000000"/>
            </w:tcBorders>
          </w:tcPr>
          <w:p w14:paraId="4377AEC3"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6E2F68">
              <w:rPr>
                <w:rFonts w:ascii="Times New Roman" w:hAnsi="Times New Roman"/>
                <w:bCs/>
                <w:i/>
                <w:iCs/>
                <w:sz w:val="24"/>
                <w:szCs w:val="24"/>
                <w:lang w:eastAsia="en-US"/>
              </w:rPr>
              <w:t>профессии/специальности</w:t>
            </w:r>
            <w:r w:rsidRPr="006E2F68">
              <w:rPr>
                <w:rFonts w:ascii="Times New Roman" w:hAnsi="Times New Roman"/>
                <w:bCs/>
                <w:sz w:val="24"/>
                <w:szCs w:val="24"/>
                <w:lang w:eastAsia="en-US"/>
              </w:rPr>
              <w:t>;</w:t>
            </w:r>
          </w:p>
        </w:tc>
      </w:tr>
      <w:tr w:rsidR="006E2F68" w:rsidRPr="006E2F68" w14:paraId="07886614"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601E5AA5"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rPr>
            </w:pPr>
            <w:r w:rsidRPr="006E2F68">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6E2F68">
              <w:rPr>
                <w:rFonts w:ascii="Times New Roman" w:hAnsi="Times New Roman"/>
                <w:bCs/>
                <w:i/>
                <w:iCs/>
                <w:sz w:val="24"/>
                <w:szCs w:val="24"/>
                <w:lang w:eastAsia="en-US"/>
              </w:rPr>
              <w:t>профессии/специальности</w:t>
            </w:r>
            <w:r w:rsidRPr="006E2F68">
              <w:rPr>
                <w:rFonts w:ascii="Times New Roman" w:hAnsi="Times New Roman"/>
                <w:bCs/>
                <w:sz w:val="24"/>
                <w:szCs w:val="24"/>
                <w:lang w:eastAsia="en-US"/>
              </w:rPr>
              <w:t>;</w:t>
            </w:r>
          </w:p>
        </w:tc>
      </w:tr>
      <w:tr w:rsidR="006E2F68" w:rsidRPr="006E2F68" w14:paraId="7C1C45C7"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16C0C397"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rPr>
            </w:pPr>
            <w:r w:rsidRPr="006E2F68">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6E2F68" w:rsidRPr="006E2F68" w14:paraId="20735718"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63ADDFE6"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6E2F68">
              <w:rPr>
                <w:rFonts w:ascii="Times New Roman" w:hAnsi="Times New Roman"/>
                <w:bCs/>
                <w:i/>
                <w:iCs/>
                <w:sz w:val="24"/>
                <w:szCs w:val="24"/>
                <w:lang w:eastAsia="en-US"/>
              </w:rPr>
              <w:t>профессии/специальности</w:t>
            </w:r>
            <w:r w:rsidRPr="006E2F68">
              <w:rPr>
                <w:rFonts w:ascii="Times New Roman" w:hAnsi="Times New Roman"/>
                <w:bCs/>
                <w:sz w:val="24"/>
                <w:szCs w:val="24"/>
                <w:lang w:eastAsia="en-US"/>
              </w:rPr>
              <w:t xml:space="preserve">;  </w:t>
            </w:r>
          </w:p>
        </w:tc>
      </w:tr>
      <w:tr w:rsidR="006E2F68" w:rsidRPr="006E2F68" w14:paraId="67F2453D"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03E0F3B6"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организация клубов профессиональной направленности «Амбассадоры </w:t>
            </w:r>
            <w:r w:rsidRPr="006E2F68">
              <w:rPr>
                <w:rFonts w:ascii="Times New Roman" w:hAnsi="Times New Roman"/>
                <w:bCs/>
                <w:i/>
                <w:iCs/>
                <w:sz w:val="24"/>
                <w:szCs w:val="24"/>
                <w:lang w:eastAsia="en-US"/>
              </w:rPr>
              <w:t>профессии/специальности»</w:t>
            </w:r>
            <w:r w:rsidRPr="006E2F68">
              <w:rPr>
                <w:rFonts w:ascii="Times New Roman" w:hAnsi="Times New Roman"/>
                <w:bCs/>
                <w:sz w:val="24"/>
                <w:szCs w:val="24"/>
                <w:lang w:eastAsia="en-US"/>
              </w:rPr>
              <w:t>;</w:t>
            </w:r>
          </w:p>
        </w:tc>
      </w:tr>
      <w:tr w:rsidR="006E2F68" w:rsidRPr="006E2F68" w14:paraId="2B2F2171"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545710DF"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rPr>
            </w:pPr>
            <w:r w:rsidRPr="006E2F68">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6E2F68">
              <w:rPr>
                <w:rFonts w:ascii="Times New Roman" w:hAnsi="Times New Roman"/>
                <w:bCs/>
                <w:i/>
                <w:iCs/>
                <w:sz w:val="24"/>
                <w:szCs w:val="24"/>
                <w:lang w:eastAsia="en-US"/>
              </w:rPr>
              <w:t>;</w:t>
            </w:r>
          </w:p>
        </w:tc>
      </w:tr>
    </w:tbl>
    <w:p w14:paraId="4A22AB24" w14:textId="77777777" w:rsidR="006E2F68" w:rsidRPr="006E2F68" w:rsidRDefault="006E2F68" w:rsidP="006E2F68">
      <w:pPr>
        <w:pageBreakBefore/>
        <w:spacing w:after="0"/>
        <w:outlineLvl w:val="0"/>
        <w:rPr>
          <w:rFonts w:ascii="Times New Roman" w:hAnsi="Times New Roman"/>
          <w:b/>
          <w:sz w:val="24"/>
          <w:szCs w:val="24"/>
        </w:rPr>
      </w:pPr>
      <w:r w:rsidRPr="006E2F68">
        <w:rPr>
          <w:rFonts w:ascii="Times New Roman" w:hAnsi="Times New Roman"/>
          <w:b/>
          <w:sz w:val="24"/>
          <w:szCs w:val="24"/>
        </w:rPr>
        <w:lastRenderedPageBreak/>
        <w:t>РАЗДЕЛ 3. ОРГАНИЗАЦИОННЫЙ</w:t>
      </w:r>
    </w:p>
    <w:p w14:paraId="2F0C5BAC" w14:textId="77777777" w:rsidR="006E2F68" w:rsidRPr="006E2F68" w:rsidRDefault="006E2F68" w:rsidP="006E2F68">
      <w:pPr>
        <w:keepNext/>
        <w:keepLines/>
        <w:spacing w:after="0"/>
        <w:outlineLvl w:val="0"/>
        <w:rPr>
          <w:rFonts w:ascii="Times New Roman" w:hAnsi="Times New Roman"/>
          <w:b/>
          <w:sz w:val="24"/>
          <w:szCs w:val="24"/>
        </w:rPr>
      </w:pPr>
      <w:r w:rsidRPr="006E2F68">
        <w:rPr>
          <w:rFonts w:ascii="Times New Roman" w:hAnsi="Times New Roman"/>
          <w:b/>
          <w:sz w:val="24"/>
          <w:szCs w:val="24"/>
        </w:rPr>
        <w:t xml:space="preserve">3.1 Кадровое обеспечение </w:t>
      </w:r>
    </w:p>
    <w:p w14:paraId="082595ED" w14:textId="77777777" w:rsidR="006E2F68" w:rsidRPr="006E2F68" w:rsidRDefault="006E2F68" w:rsidP="006E2F68">
      <w:pPr>
        <w:spacing w:after="0"/>
        <w:jc w:val="both"/>
        <w:outlineLvl w:val="0"/>
        <w:rPr>
          <w:rFonts w:ascii="Times New Roman" w:hAnsi="Times New Roman"/>
          <w:bCs/>
          <w:i/>
          <w:iCs/>
          <w:sz w:val="24"/>
          <w:szCs w:val="24"/>
        </w:rPr>
      </w:pPr>
      <w:r w:rsidRPr="006E2F68">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773D4B7B"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24F560AB"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748A431B"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6E2F68">
              <w:rPr>
                <w:rFonts w:ascii="Times New Roman" w:hAnsi="Times New Roman"/>
                <w:bCs/>
                <w:i/>
                <w:iCs/>
                <w:sz w:val="24"/>
                <w:szCs w:val="24"/>
                <w:lang w:eastAsia="en-US"/>
              </w:rPr>
              <w:t>;</w:t>
            </w:r>
          </w:p>
        </w:tc>
      </w:tr>
    </w:tbl>
    <w:p w14:paraId="0585A473" w14:textId="77777777" w:rsidR="006E2F68" w:rsidRPr="006E2F68" w:rsidRDefault="006E2F68" w:rsidP="006E2F68">
      <w:pPr>
        <w:spacing w:after="0"/>
        <w:jc w:val="both"/>
        <w:outlineLvl w:val="0"/>
        <w:rPr>
          <w:rFonts w:ascii="Times New Roman" w:hAnsi="Times New Roman"/>
          <w:bCs/>
          <w:i/>
          <w:iCs/>
          <w:sz w:val="24"/>
          <w:szCs w:val="24"/>
        </w:rPr>
      </w:pPr>
      <w:r w:rsidRPr="006E2F68">
        <w:rPr>
          <w:rFonts w:ascii="Times New Roman" w:hAnsi="Times New Roman"/>
          <w:sz w:val="24"/>
          <w:szCs w:val="24"/>
        </w:rPr>
        <w:tab/>
      </w:r>
      <w:r w:rsidRPr="006E2F68">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41E26CC0"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73027F81" w14:textId="77777777" w:rsidR="006E2F68" w:rsidRPr="006E2F68" w:rsidRDefault="006E2F68" w:rsidP="006E2F68">
            <w:pPr>
              <w:numPr>
                <w:ilvl w:val="0"/>
                <w:numId w:val="8"/>
              </w:numPr>
              <w:spacing w:after="0"/>
              <w:ind w:left="0" w:firstLine="0"/>
              <w:jc w:val="both"/>
              <w:outlineLvl w:val="0"/>
              <w:rPr>
                <w:rFonts w:ascii="Times New Roman" w:hAnsi="Times New Roman"/>
                <w:b/>
                <w:sz w:val="24"/>
                <w:szCs w:val="24"/>
                <w:lang w:eastAsia="en-US"/>
              </w:rPr>
            </w:pPr>
            <w:r w:rsidRPr="006E2F68">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2672E961" w14:textId="77777777" w:rsidR="006E2F68" w:rsidRPr="006E2F68" w:rsidRDefault="006E2F68" w:rsidP="006E2F68">
      <w:pPr>
        <w:keepNext/>
        <w:keepLines/>
        <w:spacing w:after="0"/>
        <w:outlineLvl w:val="0"/>
        <w:rPr>
          <w:rFonts w:ascii="Times New Roman" w:hAnsi="Times New Roman"/>
          <w:b/>
          <w:sz w:val="24"/>
          <w:szCs w:val="24"/>
        </w:rPr>
      </w:pPr>
    </w:p>
    <w:p w14:paraId="216FE9BC" w14:textId="77777777" w:rsidR="006E2F68" w:rsidRPr="006E2F68" w:rsidRDefault="006E2F68" w:rsidP="006E2F68">
      <w:pPr>
        <w:keepNext/>
        <w:keepLines/>
        <w:spacing w:after="0"/>
        <w:outlineLvl w:val="0"/>
        <w:rPr>
          <w:rFonts w:ascii="Times New Roman" w:hAnsi="Times New Roman"/>
          <w:b/>
          <w:color w:val="FF0000"/>
          <w:sz w:val="24"/>
          <w:szCs w:val="24"/>
        </w:rPr>
      </w:pPr>
      <w:r w:rsidRPr="006E2F68">
        <w:rPr>
          <w:rFonts w:ascii="Times New Roman" w:hAnsi="Times New Roman"/>
          <w:b/>
          <w:sz w:val="24"/>
          <w:szCs w:val="24"/>
        </w:rPr>
        <w:t>3.2 Нормативно-методическое обеспечение</w:t>
      </w:r>
    </w:p>
    <w:p w14:paraId="5D668D50" w14:textId="77777777" w:rsidR="006E2F68" w:rsidRPr="006E2F68" w:rsidRDefault="006E2F68" w:rsidP="006E2F68">
      <w:pPr>
        <w:spacing w:after="0"/>
        <w:jc w:val="both"/>
        <w:outlineLvl w:val="0"/>
        <w:rPr>
          <w:rFonts w:ascii="Times New Roman" w:hAnsi="Times New Roman"/>
          <w:bCs/>
          <w:i/>
          <w:iCs/>
          <w:sz w:val="24"/>
          <w:szCs w:val="24"/>
        </w:rPr>
      </w:pPr>
      <w:r w:rsidRPr="006E2F68">
        <w:rPr>
          <w:rFonts w:ascii="Times New Roman" w:hAnsi="Times New Roman"/>
          <w:b/>
          <w:color w:val="000000"/>
          <w:sz w:val="24"/>
          <w:szCs w:val="24"/>
        </w:rPr>
        <w:tab/>
      </w:r>
      <w:r w:rsidRPr="006E2F68">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646E21DE"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424822DC"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приказ о проведении родительского собрания;</w:t>
            </w:r>
          </w:p>
        </w:tc>
      </w:tr>
      <w:tr w:rsidR="006E2F68" w:rsidRPr="006E2F68" w14:paraId="1FD2466A"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70163A95"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положение о кураторе</w:t>
            </w:r>
            <w:r w:rsidRPr="006E2F68">
              <w:rPr>
                <w:rFonts w:ascii="Times New Roman" w:hAnsi="Times New Roman"/>
                <w:bCs/>
                <w:sz w:val="24"/>
                <w:szCs w:val="24"/>
                <w:lang w:val="en-US" w:eastAsia="en-US"/>
              </w:rPr>
              <w:t>;</w:t>
            </w:r>
          </w:p>
        </w:tc>
      </w:tr>
      <w:tr w:rsidR="006E2F68" w:rsidRPr="006E2F68" w14:paraId="28D55110"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60E413B8"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программа «Психологическое сопровождение адаптации первокурсников»;</w:t>
            </w:r>
          </w:p>
        </w:tc>
      </w:tr>
      <w:tr w:rsidR="006E2F68" w:rsidRPr="006E2F68" w14:paraId="2B0BFA1B"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1A9396C6"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6E2F68" w:rsidRPr="006E2F68" w14:paraId="188B97A8"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05869EED"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3E45CC4B" w14:textId="77777777" w:rsidR="006E2F68" w:rsidRPr="006E2F68" w:rsidRDefault="006E2F68" w:rsidP="006E2F68">
      <w:pPr>
        <w:spacing w:after="0"/>
        <w:jc w:val="both"/>
        <w:outlineLvl w:val="0"/>
        <w:rPr>
          <w:rFonts w:ascii="Times New Roman" w:hAnsi="Times New Roman"/>
          <w:bCs/>
          <w:i/>
          <w:iCs/>
          <w:sz w:val="24"/>
          <w:szCs w:val="24"/>
        </w:rPr>
      </w:pPr>
      <w:r w:rsidRPr="006E2F68">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239E6774"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6BB1EEF"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договоры о сотрудничестве с социальными партнерами и работодателями</w:t>
            </w:r>
            <w:r w:rsidRPr="006E2F68">
              <w:rPr>
                <w:rFonts w:ascii="Times New Roman" w:hAnsi="Times New Roman"/>
                <w:bCs/>
                <w:i/>
                <w:iCs/>
                <w:sz w:val="24"/>
                <w:szCs w:val="24"/>
                <w:lang w:eastAsia="en-US"/>
              </w:rPr>
              <w:t>;</w:t>
            </w:r>
          </w:p>
        </w:tc>
      </w:tr>
      <w:tr w:rsidR="006E2F68" w:rsidRPr="006E2F68" w14:paraId="33B0247D"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0EF3A290" w14:textId="77777777" w:rsidR="006E2F68" w:rsidRPr="006E2F68" w:rsidRDefault="006E2F68" w:rsidP="006E2F68">
            <w:pPr>
              <w:numPr>
                <w:ilvl w:val="0"/>
                <w:numId w:val="8"/>
              </w:numPr>
              <w:spacing w:after="0"/>
              <w:ind w:left="0" w:firstLine="0"/>
              <w:jc w:val="both"/>
              <w:outlineLvl w:val="0"/>
              <w:rPr>
                <w:rFonts w:ascii="Times New Roman" w:hAnsi="Times New Roman"/>
                <w:sz w:val="24"/>
                <w:szCs w:val="24"/>
                <w:shd w:val="clear" w:color="auto" w:fill="FCFCFC"/>
              </w:rPr>
            </w:pPr>
            <w:r w:rsidRPr="006E2F68">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6E2F68">
              <w:rPr>
                <w:rFonts w:ascii="Times New Roman" w:hAnsi="Times New Roman"/>
                <w:bCs/>
                <w:i/>
                <w:iCs/>
                <w:sz w:val="24"/>
                <w:szCs w:val="24"/>
                <w:lang w:eastAsia="en-US"/>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07748F67" w14:textId="77777777" w:rsidR="006E2F68" w:rsidRPr="006E2F68" w:rsidRDefault="006E2F68" w:rsidP="006E2F68">
      <w:pPr>
        <w:keepNext/>
        <w:keepLines/>
        <w:spacing w:after="0"/>
        <w:outlineLvl w:val="0"/>
        <w:rPr>
          <w:rFonts w:ascii="Times New Roman" w:hAnsi="Times New Roman"/>
          <w:b/>
          <w:sz w:val="24"/>
          <w:szCs w:val="24"/>
        </w:rPr>
      </w:pPr>
      <w:r w:rsidRPr="006E2F68">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1DAE1A8B" w14:textId="77777777" w:rsidR="006E2F68" w:rsidRPr="006E2F68" w:rsidRDefault="006E2F68" w:rsidP="006E2F68">
      <w:pPr>
        <w:spacing w:after="0"/>
        <w:ind w:firstLine="709"/>
        <w:rPr>
          <w:rFonts w:ascii="Times New Roman" w:hAnsi="Times New Roman"/>
          <w:bCs/>
          <w:i/>
          <w:iCs/>
          <w:sz w:val="24"/>
          <w:szCs w:val="24"/>
        </w:rPr>
      </w:pPr>
      <w:r w:rsidRPr="006E2F68">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2D9673E6"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3B3CFBD8"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6E2F68" w:rsidRPr="006E2F68" w14:paraId="28577A89"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FE8FDA4"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6E2F68">
              <w:rPr>
                <w:rFonts w:ascii="Times New Roman" w:hAnsi="Times New Roman"/>
                <w:bCs/>
                <w:i/>
                <w:iCs/>
                <w:sz w:val="24"/>
                <w:szCs w:val="24"/>
                <w:lang w:eastAsia="en-US"/>
              </w:rPr>
              <w:t>профессией/специальностью</w:t>
            </w:r>
            <w:r w:rsidRPr="006E2F68">
              <w:rPr>
                <w:rFonts w:ascii="Times New Roman" w:hAnsi="Times New Roman"/>
                <w:bCs/>
                <w:sz w:val="24"/>
                <w:szCs w:val="24"/>
                <w:lang w:eastAsia="en-US"/>
              </w:rPr>
              <w:t>;</w:t>
            </w:r>
          </w:p>
        </w:tc>
      </w:tr>
      <w:tr w:rsidR="006E2F68" w:rsidRPr="006E2F68" w14:paraId="2E9FA50F"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3F049A48"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6E2F68" w:rsidRPr="006E2F68" w14:paraId="3C68B91D"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3D8BEF51"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6E2F68">
              <w:rPr>
                <w:rFonts w:ascii="Times New Roman" w:hAnsi="Times New Roman"/>
                <w:bCs/>
                <w:i/>
                <w:iCs/>
                <w:sz w:val="24"/>
                <w:szCs w:val="24"/>
                <w:lang w:eastAsia="en-US"/>
              </w:rPr>
              <w:t>профессии /специальности</w:t>
            </w:r>
            <w:r w:rsidRPr="006E2F68">
              <w:rPr>
                <w:rFonts w:ascii="Times New Roman" w:hAnsi="Times New Roman"/>
                <w:bCs/>
                <w:sz w:val="24"/>
                <w:szCs w:val="24"/>
                <w:lang w:eastAsia="en-US"/>
              </w:rPr>
              <w:t>;</w:t>
            </w:r>
          </w:p>
        </w:tc>
      </w:tr>
      <w:tr w:rsidR="006E2F68" w:rsidRPr="006E2F68" w14:paraId="41A0760D"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18925A57" w14:textId="77777777" w:rsidR="006E2F68" w:rsidRPr="006E2F68" w:rsidRDefault="006E2F68" w:rsidP="006E2F68">
            <w:pPr>
              <w:numPr>
                <w:ilvl w:val="0"/>
                <w:numId w:val="8"/>
              </w:numPr>
              <w:spacing w:after="0"/>
              <w:ind w:left="0" w:firstLine="0"/>
              <w:jc w:val="both"/>
              <w:outlineLvl w:val="0"/>
              <w:rPr>
                <w:rFonts w:ascii="Times New Roman" w:hAnsi="Times New Roman"/>
                <w:bCs/>
                <w:sz w:val="24"/>
                <w:szCs w:val="24"/>
                <w:lang w:eastAsia="en-US"/>
              </w:rPr>
            </w:pPr>
            <w:r w:rsidRPr="006E2F68">
              <w:rPr>
                <w:rFonts w:ascii="Times New Roman" w:hAnsi="Times New Roman"/>
                <w:bCs/>
                <w:sz w:val="24"/>
                <w:szCs w:val="24"/>
                <w:lang w:eastAsia="en-US"/>
              </w:rPr>
              <w:t xml:space="preserve">успешное освоение образовательных программ по </w:t>
            </w:r>
            <w:r w:rsidRPr="006E2F68">
              <w:rPr>
                <w:rFonts w:ascii="Times New Roman" w:hAnsi="Times New Roman"/>
                <w:bCs/>
                <w:i/>
                <w:iCs/>
                <w:sz w:val="24"/>
                <w:szCs w:val="24"/>
                <w:lang w:eastAsia="en-US"/>
              </w:rPr>
              <w:t>профессии/специальности;</w:t>
            </w:r>
          </w:p>
        </w:tc>
      </w:tr>
    </w:tbl>
    <w:p w14:paraId="43DD9E46" w14:textId="77777777" w:rsidR="006E2F68" w:rsidRPr="006E2F68" w:rsidRDefault="006E2F68" w:rsidP="006E2F68">
      <w:pPr>
        <w:spacing w:after="0"/>
        <w:ind w:firstLine="709"/>
        <w:rPr>
          <w:rFonts w:ascii="Times New Roman" w:hAnsi="Times New Roman"/>
          <w:i/>
          <w:iCs/>
          <w:sz w:val="24"/>
          <w:szCs w:val="24"/>
        </w:rPr>
      </w:pPr>
      <w:r w:rsidRPr="006E2F68">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321FF1DE"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280DBD32" w14:textId="77777777" w:rsidR="006E2F68" w:rsidRPr="006E2F68" w:rsidRDefault="006E2F68" w:rsidP="006E2F68">
            <w:pPr>
              <w:numPr>
                <w:ilvl w:val="0"/>
                <w:numId w:val="8"/>
              </w:numPr>
              <w:spacing w:after="0"/>
              <w:ind w:left="0" w:firstLine="0"/>
              <w:jc w:val="both"/>
              <w:outlineLvl w:val="0"/>
              <w:rPr>
                <w:rFonts w:ascii="Times New Roman" w:hAnsi="Times New Roman"/>
                <w:kern w:val="32"/>
                <w:sz w:val="24"/>
                <w:szCs w:val="24"/>
                <w:lang w:val="x-none" w:eastAsia="x-none"/>
              </w:rPr>
            </w:pPr>
            <w:r w:rsidRPr="006E2F68">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E2F68">
              <w:rPr>
                <w:rFonts w:ascii="Times New Roman" w:hAnsi="Times New Roman"/>
                <w:bCs/>
                <w:i/>
                <w:iCs/>
                <w:sz w:val="24"/>
                <w:szCs w:val="24"/>
                <w:lang w:eastAsia="en-US"/>
              </w:rPr>
              <w:t>;</w:t>
            </w:r>
          </w:p>
        </w:tc>
      </w:tr>
    </w:tbl>
    <w:p w14:paraId="0E8EAF2A" w14:textId="77777777" w:rsidR="006E2F68" w:rsidRPr="006E2F68" w:rsidRDefault="006E2F68" w:rsidP="006E2F68">
      <w:pPr>
        <w:keepNext/>
        <w:keepLines/>
        <w:spacing w:after="0"/>
        <w:outlineLvl w:val="0"/>
        <w:rPr>
          <w:rFonts w:ascii="Times New Roman" w:hAnsi="Times New Roman"/>
          <w:b/>
          <w:i/>
          <w:sz w:val="24"/>
          <w:szCs w:val="24"/>
        </w:rPr>
      </w:pPr>
      <w:r w:rsidRPr="006E2F68">
        <w:rPr>
          <w:rFonts w:ascii="Times New Roman" w:hAnsi="Times New Roman"/>
          <w:b/>
          <w:sz w:val="24"/>
          <w:szCs w:val="24"/>
        </w:rPr>
        <w:t xml:space="preserve"> </w:t>
      </w:r>
    </w:p>
    <w:p w14:paraId="12E285C0" w14:textId="77777777" w:rsidR="006E2F68" w:rsidRPr="006E2F68" w:rsidRDefault="006E2F68" w:rsidP="006E2F68">
      <w:pPr>
        <w:keepNext/>
        <w:keepLines/>
        <w:spacing w:after="0"/>
        <w:outlineLvl w:val="0"/>
        <w:rPr>
          <w:rFonts w:ascii="Times New Roman" w:hAnsi="Times New Roman"/>
          <w:b/>
          <w:sz w:val="24"/>
          <w:szCs w:val="24"/>
        </w:rPr>
      </w:pPr>
      <w:r w:rsidRPr="006E2F68">
        <w:rPr>
          <w:rFonts w:ascii="Times New Roman" w:hAnsi="Times New Roman"/>
          <w:b/>
          <w:sz w:val="24"/>
          <w:szCs w:val="24"/>
        </w:rPr>
        <w:t>3.4 Анализ воспитательного процесса</w:t>
      </w:r>
    </w:p>
    <w:p w14:paraId="1731BFAA" w14:textId="77777777" w:rsidR="006E2F68" w:rsidRPr="006E2F68" w:rsidRDefault="006E2F68" w:rsidP="006E2F68">
      <w:pPr>
        <w:spacing w:after="0"/>
        <w:ind w:firstLine="709"/>
        <w:rPr>
          <w:rFonts w:ascii="Times New Roman" w:hAnsi="Times New Roman"/>
          <w:i/>
          <w:iCs/>
          <w:sz w:val="24"/>
          <w:szCs w:val="24"/>
        </w:rPr>
      </w:pPr>
      <w:r w:rsidRPr="006E2F68">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E2F68" w:rsidRPr="006E2F68" w14:paraId="14B6D3D5"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6A9296FA" w14:textId="77777777" w:rsidR="006E2F68" w:rsidRPr="006E2F68" w:rsidRDefault="006E2F68" w:rsidP="006E2F68">
            <w:pPr>
              <w:numPr>
                <w:ilvl w:val="0"/>
                <w:numId w:val="8"/>
              </w:numPr>
              <w:spacing w:after="0"/>
              <w:ind w:left="0" w:firstLine="0"/>
              <w:jc w:val="both"/>
              <w:outlineLvl w:val="0"/>
              <w:rPr>
                <w:rFonts w:ascii="Times New Roman" w:hAnsi="Times New Roman"/>
                <w:b/>
                <w:sz w:val="24"/>
                <w:szCs w:val="24"/>
                <w:lang w:val="x-none" w:eastAsia="en-US"/>
              </w:rPr>
            </w:pPr>
            <w:bookmarkStart w:id="3" w:name="_Hlk139545530"/>
            <w:r w:rsidRPr="006E2F68">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6E2F68">
              <w:rPr>
                <w:rFonts w:ascii="Times New Roman" w:hAnsi="Times New Roman"/>
                <w:bCs/>
                <w:i/>
                <w:iCs/>
                <w:sz w:val="24"/>
                <w:szCs w:val="24"/>
                <w:lang w:eastAsia="en-US"/>
              </w:rPr>
              <w:t>;</w:t>
            </w:r>
          </w:p>
        </w:tc>
      </w:tr>
      <w:bookmarkEnd w:id="3"/>
    </w:tbl>
    <w:p w14:paraId="44E95225" w14:textId="77777777" w:rsidR="006E2F68" w:rsidRPr="006E2F68" w:rsidRDefault="006E2F68" w:rsidP="006E2F68">
      <w:pPr>
        <w:pStyle w:val="afffffc"/>
        <w:spacing w:line="276" w:lineRule="auto"/>
        <w:rPr>
          <w:rFonts w:ascii="Times New Roman" w:hAnsi="Times New Roman"/>
          <w:b/>
          <w:sz w:val="24"/>
          <w:szCs w:val="24"/>
        </w:rPr>
      </w:pPr>
    </w:p>
    <w:p w14:paraId="46011F05" w14:textId="71E1EEFF" w:rsidR="006E2F68" w:rsidRPr="006E2F68" w:rsidRDefault="006E2F68" w:rsidP="006E2F68">
      <w:pPr>
        <w:pStyle w:val="afffffc"/>
        <w:spacing w:line="276" w:lineRule="auto"/>
        <w:jc w:val="center"/>
        <w:rPr>
          <w:rFonts w:ascii="Times New Roman" w:hAnsi="Times New Roman"/>
          <w:b/>
          <w:sz w:val="24"/>
          <w:szCs w:val="24"/>
        </w:rPr>
      </w:pPr>
    </w:p>
    <w:p w14:paraId="039A92EB" w14:textId="5C02F299" w:rsidR="006E2F68" w:rsidRPr="006E2F68" w:rsidRDefault="006E2F68" w:rsidP="006E2F68">
      <w:pPr>
        <w:pStyle w:val="afffffc"/>
        <w:spacing w:line="276" w:lineRule="auto"/>
        <w:jc w:val="center"/>
        <w:rPr>
          <w:rFonts w:ascii="Times New Roman" w:hAnsi="Times New Roman"/>
          <w:b/>
          <w:sz w:val="24"/>
          <w:szCs w:val="24"/>
        </w:rPr>
      </w:pPr>
    </w:p>
    <w:p w14:paraId="7821BE61" w14:textId="41919788" w:rsidR="006E2F68" w:rsidRPr="006E2F68" w:rsidRDefault="006E2F68" w:rsidP="006E2F68">
      <w:pPr>
        <w:pStyle w:val="afffffc"/>
        <w:spacing w:line="276" w:lineRule="auto"/>
        <w:jc w:val="center"/>
        <w:rPr>
          <w:rFonts w:ascii="Times New Roman" w:hAnsi="Times New Roman"/>
          <w:b/>
          <w:sz w:val="24"/>
          <w:szCs w:val="24"/>
        </w:rPr>
      </w:pPr>
    </w:p>
    <w:p w14:paraId="096F25D6" w14:textId="080B25AA" w:rsidR="006E2F68" w:rsidRPr="006E2F68" w:rsidRDefault="006E2F68" w:rsidP="006E2F68">
      <w:pPr>
        <w:pStyle w:val="afffffc"/>
        <w:spacing w:line="276" w:lineRule="auto"/>
        <w:jc w:val="center"/>
        <w:rPr>
          <w:rFonts w:ascii="Times New Roman" w:hAnsi="Times New Roman"/>
          <w:b/>
          <w:sz w:val="24"/>
          <w:szCs w:val="24"/>
        </w:rPr>
      </w:pPr>
    </w:p>
    <w:p w14:paraId="2EB09099" w14:textId="46A80D02" w:rsidR="006E2F68" w:rsidRPr="006E2F68" w:rsidRDefault="006E2F68" w:rsidP="006E2F68">
      <w:pPr>
        <w:pStyle w:val="afffffc"/>
        <w:spacing w:line="276" w:lineRule="auto"/>
        <w:jc w:val="center"/>
        <w:rPr>
          <w:rFonts w:ascii="Times New Roman" w:hAnsi="Times New Roman"/>
          <w:b/>
          <w:sz w:val="24"/>
          <w:szCs w:val="24"/>
        </w:rPr>
      </w:pPr>
    </w:p>
    <w:p w14:paraId="3807CDE2" w14:textId="1E722DDF" w:rsidR="006E2F68" w:rsidRPr="006E2F68" w:rsidRDefault="006E2F68" w:rsidP="006E2F68">
      <w:pPr>
        <w:pStyle w:val="afffffc"/>
        <w:spacing w:line="276" w:lineRule="auto"/>
        <w:jc w:val="center"/>
        <w:rPr>
          <w:rFonts w:ascii="Times New Roman" w:hAnsi="Times New Roman"/>
          <w:b/>
          <w:sz w:val="24"/>
          <w:szCs w:val="24"/>
        </w:rPr>
      </w:pPr>
    </w:p>
    <w:p w14:paraId="1D568487" w14:textId="1B26F195" w:rsidR="006E2F68" w:rsidRPr="006E2F68" w:rsidRDefault="006E2F68" w:rsidP="006E2F68">
      <w:pPr>
        <w:pStyle w:val="afffffc"/>
        <w:spacing w:line="276" w:lineRule="auto"/>
        <w:jc w:val="center"/>
        <w:rPr>
          <w:rFonts w:ascii="Times New Roman" w:hAnsi="Times New Roman"/>
          <w:b/>
          <w:sz w:val="24"/>
          <w:szCs w:val="24"/>
        </w:rPr>
      </w:pPr>
    </w:p>
    <w:p w14:paraId="400E9FFE" w14:textId="0C1CBC54" w:rsidR="006E2F68" w:rsidRPr="006E2F68" w:rsidRDefault="006E2F68" w:rsidP="006E2F68">
      <w:pPr>
        <w:pStyle w:val="afffffc"/>
        <w:spacing w:line="276" w:lineRule="auto"/>
        <w:jc w:val="center"/>
        <w:rPr>
          <w:rFonts w:ascii="Times New Roman" w:hAnsi="Times New Roman"/>
          <w:b/>
          <w:sz w:val="24"/>
          <w:szCs w:val="24"/>
        </w:rPr>
      </w:pPr>
    </w:p>
    <w:p w14:paraId="457188F4" w14:textId="2F9FD973" w:rsidR="006E2F68" w:rsidRPr="006E2F68" w:rsidRDefault="006E2F68" w:rsidP="006E2F68">
      <w:pPr>
        <w:pStyle w:val="afffffc"/>
        <w:spacing w:line="276" w:lineRule="auto"/>
        <w:jc w:val="center"/>
        <w:rPr>
          <w:rFonts w:ascii="Times New Roman" w:hAnsi="Times New Roman"/>
          <w:b/>
          <w:sz w:val="24"/>
          <w:szCs w:val="24"/>
        </w:rPr>
      </w:pPr>
    </w:p>
    <w:p w14:paraId="2265DE55" w14:textId="390F1648" w:rsidR="006E2F68" w:rsidRPr="006E2F68" w:rsidRDefault="006E2F68" w:rsidP="006E2F68">
      <w:pPr>
        <w:pStyle w:val="afffffc"/>
        <w:spacing w:line="276" w:lineRule="auto"/>
        <w:jc w:val="center"/>
        <w:rPr>
          <w:rFonts w:ascii="Times New Roman" w:hAnsi="Times New Roman"/>
          <w:b/>
          <w:sz w:val="24"/>
          <w:szCs w:val="24"/>
        </w:rPr>
      </w:pPr>
    </w:p>
    <w:p w14:paraId="12D692DD" w14:textId="4CCCDF6F" w:rsidR="006E2F68" w:rsidRPr="006E2F68" w:rsidRDefault="006E2F68" w:rsidP="006E2F68">
      <w:pPr>
        <w:pStyle w:val="afffffc"/>
        <w:spacing w:line="276" w:lineRule="auto"/>
        <w:jc w:val="center"/>
        <w:rPr>
          <w:rFonts w:ascii="Times New Roman" w:hAnsi="Times New Roman"/>
          <w:b/>
          <w:sz w:val="24"/>
          <w:szCs w:val="24"/>
        </w:rPr>
      </w:pPr>
    </w:p>
    <w:p w14:paraId="6AA4732C" w14:textId="41E3549F" w:rsidR="006E2F68" w:rsidRPr="006E2F68" w:rsidRDefault="006E2F68" w:rsidP="006E2F68">
      <w:pPr>
        <w:pStyle w:val="afffffc"/>
        <w:spacing w:line="276" w:lineRule="auto"/>
        <w:jc w:val="center"/>
        <w:rPr>
          <w:rFonts w:ascii="Times New Roman" w:hAnsi="Times New Roman"/>
          <w:b/>
          <w:sz w:val="24"/>
          <w:szCs w:val="24"/>
        </w:rPr>
      </w:pPr>
    </w:p>
    <w:p w14:paraId="49323858" w14:textId="77777777" w:rsidR="006E2F68" w:rsidRPr="006E2F68" w:rsidRDefault="006E2F68" w:rsidP="006E2F68">
      <w:pPr>
        <w:pStyle w:val="afffffc"/>
        <w:spacing w:line="276" w:lineRule="auto"/>
        <w:jc w:val="center"/>
        <w:rPr>
          <w:rFonts w:ascii="Times New Roman" w:hAnsi="Times New Roman"/>
          <w:b/>
          <w:sz w:val="24"/>
          <w:szCs w:val="24"/>
        </w:rPr>
      </w:pPr>
    </w:p>
    <w:p w14:paraId="340FEAE5" w14:textId="77777777" w:rsidR="006E2F68" w:rsidRPr="006E2F68" w:rsidRDefault="006E2F68" w:rsidP="006E2F68">
      <w:pPr>
        <w:pStyle w:val="afffffc"/>
        <w:spacing w:line="276" w:lineRule="auto"/>
        <w:jc w:val="center"/>
        <w:rPr>
          <w:rFonts w:ascii="Times New Roman" w:hAnsi="Times New Roman"/>
          <w:b/>
          <w:sz w:val="24"/>
          <w:szCs w:val="24"/>
        </w:rPr>
      </w:pPr>
      <w:r w:rsidRPr="006E2F68">
        <w:rPr>
          <w:rFonts w:ascii="Times New Roman" w:hAnsi="Times New Roman"/>
          <w:b/>
          <w:sz w:val="24"/>
          <w:szCs w:val="24"/>
        </w:rPr>
        <w:lastRenderedPageBreak/>
        <w:t>Примерный календарный план воспитательной работы по</w:t>
      </w:r>
    </w:p>
    <w:p w14:paraId="61B31221" w14:textId="77777777" w:rsidR="006E2F68" w:rsidRPr="006E2F68" w:rsidRDefault="006E2F68" w:rsidP="006E2F68">
      <w:pPr>
        <w:pStyle w:val="afffffc"/>
        <w:spacing w:line="276" w:lineRule="auto"/>
        <w:jc w:val="center"/>
        <w:rPr>
          <w:rFonts w:ascii="Times New Roman" w:hAnsi="Times New Roman"/>
          <w:b/>
          <w:sz w:val="24"/>
          <w:szCs w:val="24"/>
        </w:rPr>
      </w:pPr>
      <w:r w:rsidRPr="006E2F68">
        <w:rPr>
          <w:rFonts w:ascii="Times New Roman" w:hAnsi="Times New Roman"/>
          <w:b/>
          <w:sz w:val="24"/>
          <w:szCs w:val="24"/>
        </w:rPr>
        <w:t>профессии/специальности</w:t>
      </w:r>
    </w:p>
    <w:p w14:paraId="2DCB6C02" w14:textId="77777777" w:rsidR="006E2F68" w:rsidRPr="006E2F68" w:rsidRDefault="006E2F68" w:rsidP="006E2F68">
      <w:pPr>
        <w:pStyle w:val="afffffc"/>
        <w:spacing w:line="276" w:lineRule="auto"/>
        <w:jc w:val="center"/>
        <w:rPr>
          <w:rFonts w:ascii="Times New Roman" w:hAnsi="Times New Roman"/>
          <w:b/>
          <w:sz w:val="24"/>
          <w:szCs w:val="24"/>
        </w:rPr>
      </w:pPr>
    </w:p>
    <w:p w14:paraId="6FFB5168" w14:textId="77777777" w:rsidR="006E2F68" w:rsidRPr="006E2F68" w:rsidRDefault="006E2F68" w:rsidP="006E2F68">
      <w:pPr>
        <w:spacing w:after="0"/>
        <w:ind w:firstLine="709"/>
        <w:jc w:val="both"/>
        <w:rPr>
          <w:rFonts w:ascii="Times New Roman" w:hAnsi="Times New Roman"/>
          <w:bCs/>
          <w:sz w:val="24"/>
          <w:szCs w:val="24"/>
        </w:rPr>
      </w:pPr>
      <w:r w:rsidRPr="006E2F68">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6E2F68" w:rsidRPr="006E2F68" w14:paraId="643DE077"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176EE3F7" w14:textId="77777777" w:rsidR="006E2F68" w:rsidRPr="006E2F68" w:rsidRDefault="006E2F68" w:rsidP="006E2F68">
            <w:pPr>
              <w:tabs>
                <w:tab w:val="left" w:pos="851"/>
              </w:tabs>
              <w:spacing w:after="0"/>
              <w:jc w:val="center"/>
              <w:rPr>
                <w:rFonts w:ascii="Times New Roman" w:hAnsi="Times New Roman"/>
                <w:sz w:val="24"/>
                <w:szCs w:val="24"/>
              </w:rPr>
            </w:pPr>
            <w:r w:rsidRPr="006E2F68">
              <w:rPr>
                <w:rFonts w:ascii="Times New Roman" w:hAnsi="Times New Roman"/>
                <w:sz w:val="24"/>
                <w:szCs w:val="24"/>
              </w:rPr>
              <w:t xml:space="preserve">КАЛЕНДАРНЫЙ ПЛАН ВОСПИТАТЕЛЬНОЙ РАБОТЫ </w:t>
            </w:r>
          </w:p>
          <w:p w14:paraId="142C44D6" w14:textId="77777777" w:rsidR="006E2F68" w:rsidRPr="006E2F68" w:rsidRDefault="006E2F68" w:rsidP="006E2F68">
            <w:pPr>
              <w:tabs>
                <w:tab w:val="left" w:pos="851"/>
              </w:tabs>
              <w:spacing w:after="0"/>
              <w:jc w:val="center"/>
              <w:rPr>
                <w:rFonts w:ascii="Times New Roman" w:hAnsi="Times New Roman"/>
                <w:sz w:val="24"/>
                <w:szCs w:val="24"/>
              </w:rPr>
            </w:pPr>
            <w:r w:rsidRPr="006E2F68">
              <w:rPr>
                <w:rFonts w:ascii="Times New Roman" w:hAnsi="Times New Roman"/>
                <w:sz w:val="24"/>
                <w:szCs w:val="24"/>
              </w:rPr>
              <w:t>ПО ПРОФЕССИИ /СПЕЦИАЛЬНОСТИ</w:t>
            </w:r>
          </w:p>
          <w:p w14:paraId="015991E0" w14:textId="77777777" w:rsidR="006E2F68" w:rsidRPr="006E2F68" w:rsidRDefault="006E2F68" w:rsidP="006E2F68">
            <w:pPr>
              <w:tabs>
                <w:tab w:val="left" w:pos="851"/>
              </w:tabs>
              <w:spacing w:after="0"/>
              <w:jc w:val="center"/>
              <w:rPr>
                <w:rFonts w:ascii="Times New Roman" w:hAnsi="Times New Roman"/>
                <w:sz w:val="24"/>
                <w:szCs w:val="24"/>
              </w:rPr>
            </w:pPr>
            <w:r w:rsidRPr="006E2F68">
              <w:rPr>
                <w:rFonts w:ascii="Times New Roman" w:hAnsi="Times New Roman"/>
                <w:sz w:val="24"/>
                <w:szCs w:val="24"/>
              </w:rPr>
              <w:t>на 20__ — 20__ учебный год</w:t>
            </w:r>
          </w:p>
        </w:tc>
      </w:tr>
      <w:tr w:rsidR="006E2F68" w:rsidRPr="006E2F68" w14:paraId="13F55A29"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4D927DF" w14:textId="77777777" w:rsidR="006E2F68" w:rsidRPr="006E2F68" w:rsidRDefault="006E2F68" w:rsidP="006E2F68">
            <w:pPr>
              <w:tabs>
                <w:tab w:val="left" w:pos="851"/>
              </w:tabs>
              <w:spacing w:after="0"/>
              <w:jc w:val="center"/>
              <w:rPr>
                <w:rFonts w:ascii="Times New Roman" w:hAnsi="Times New Roman"/>
                <w:color w:val="000000"/>
                <w:sz w:val="24"/>
                <w:szCs w:val="24"/>
              </w:rPr>
            </w:pPr>
            <w:r w:rsidRPr="006E2F68">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9DB77DF" w14:textId="77777777" w:rsidR="006E2F68" w:rsidRPr="006E2F68" w:rsidRDefault="006E2F68" w:rsidP="006E2F68">
            <w:pPr>
              <w:tabs>
                <w:tab w:val="left" w:pos="851"/>
              </w:tabs>
              <w:spacing w:after="0"/>
              <w:jc w:val="center"/>
              <w:rPr>
                <w:rFonts w:ascii="Times New Roman" w:hAnsi="Times New Roman"/>
                <w:color w:val="000000"/>
                <w:sz w:val="24"/>
                <w:szCs w:val="24"/>
              </w:rPr>
            </w:pPr>
            <w:r w:rsidRPr="006E2F68">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43926208" w14:textId="77777777" w:rsidR="006E2F68" w:rsidRPr="006E2F68" w:rsidRDefault="006E2F68" w:rsidP="006E2F68">
            <w:pPr>
              <w:tabs>
                <w:tab w:val="left" w:pos="851"/>
              </w:tabs>
              <w:spacing w:after="0"/>
              <w:jc w:val="center"/>
              <w:rPr>
                <w:rFonts w:ascii="Times New Roman" w:hAnsi="Times New Roman"/>
                <w:color w:val="000000"/>
                <w:sz w:val="24"/>
                <w:szCs w:val="24"/>
              </w:rPr>
            </w:pPr>
            <w:r w:rsidRPr="006E2F68">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61C79356" w14:textId="77777777" w:rsidR="006E2F68" w:rsidRPr="006E2F68" w:rsidRDefault="006E2F68" w:rsidP="006E2F68">
            <w:pPr>
              <w:tabs>
                <w:tab w:val="left" w:pos="851"/>
              </w:tabs>
              <w:spacing w:after="0"/>
              <w:jc w:val="center"/>
              <w:rPr>
                <w:rFonts w:ascii="Times New Roman" w:hAnsi="Times New Roman"/>
                <w:color w:val="000000"/>
                <w:sz w:val="24"/>
                <w:szCs w:val="24"/>
              </w:rPr>
            </w:pPr>
            <w:r w:rsidRPr="006E2F68">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406C408E" w14:textId="77777777" w:rsidR="006E2F68" w:rsidRPr="006E2F68" w:rsidRDefault="006E2F68" w:rsidP="006E2F68">
            <w:pPr>
              <w:tabs>
                <w:tab w:val="left" w:pos="851"/>
              </w:tabs>
              <w:spacing w:after="0"/>
              <w:jc w:val="center"/>
              <w:rPr>
                <w:rFonts w:ascii="Times New Roman" w:hAnsi="Times New Roman"/>
                <w:color w:val="000000"/>
                <w:sz w:val="24"/>
                <w:szCs w:val="24"/>
              </w:rPr>
            </w:pPr>
            <w:r w:rsidRPr="006E2F68">
              <w:rPr>
                <w:rFonts w:ascii="Times New Roman" w:hAnsi="Times New Roman"/>
                <w:color w:val="000000"/>
                <w:sz w:val="24"/>
                <w:szCs w:val="24"/>
              </w:rPr>
              <w:t>Ответственные</w:t>
            </w:r>
          </w:p>
        </w:tc>
      </w:tr>
      <w:tr w:rsidR="006E2F68" w:rsidRPr="006E2F68" w14:paraId="1701E710"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469090D0" w14:textId="77777777" w:rsidR="006E2F68" w:rsidRPr="006E2F68" w:rsidRDefault="006E2F68" w:rsidP="006E2F68">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3106510" w14:textId="77777777" w:rsidR="006E2F68" w:rsidRPr="006E2F68" w:rsidRDefault="006E2F68" w:rsidP="006E2F68">
            <w:pPr>
              <w:tabs>
                <w:tab w:val="left" w:pos="851"/>
              </w:tabs>
              <w:spacing w:after="0"/>
              <w:rPr>
                <w:rFonts w:ascii="Times New Roman" w:hAnsi="Times New Roman"/>
                <w:b/>
                <w:bCs/>
                <w:color w:val="000000"/>
                <w:sz w:val="24"/>
                <w:szCs w:val="24"/>
              </w:rPr>
            </w:pPr>
            <w:r w:rsidRPr="006E2F68">
              <w:rPr>
                <w:rFonts w:ascii="Times New Roman" w:hAnsi="Times New Roman"/>
                <w:b/>
                <w:bCs/>
                <w:color w:val="000000"/>
                <w:sz w:val="24"/>
                <w:szCs w:val="24"/>
              </w:rPr>
              <w:t xml:space="preserve">1. Образовательная деятельность  </w:t>
            </w:r>
          </w:p>
        </w:tc>
      </w:tr>
      <w:tr w:rsidR="006E2F68" w:rsidRPr="006E2F68" w14:paraId="10A5F11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F0A18E5"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169D8FF"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4B64CE8"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0B148CE" w14:textId="77777777" w:rsidR="006E2F68" w:rsidRPr="006E2F68" w:rsidRDefault="006E2F68" w:rsidP="006E2F68">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C42FB0C"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1FE7C90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91E2717" w14:textId="77777777" w:rsidR="006E2F68" w:rsidRPr="006E2F68" w:rsidRDefault="006E2F68" w:rsidP="006E2F68">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CE783F" w14:textId="77777777" w:rsidR="006E2F68" w:rsidRPr="006E2F68" w:rsidRDefault="006E2F68" w:rsidP="006E2F68">
            <w:pPr>
              <w:tabs>
                <w:tab w:val="left" w:pos="851"/>
              </w:tabs>
              <w:spacing w:after="0"/>
              <w:rPr>
                <w:rFonts w:ascii="Times New Roman" w:hAnsi="Times New Roman"/>
                <w:b/>
                <w:bCs/>
                <w:color w:val="000000"/>
                <w:sz w:val="24"/>
                <w:szCs w:val="24"/>
              </w:rPr>
            </w:pPr>
            <w:r w:rsidRPr="006E2F68">
              <w:rPr>
                <w:rFonts w:ascii="Times New Roman" w:hAnsi="Times New Roman"/>
                <w:b/>
                <w:bCs/>
                <w:color w:val="000000"/>
                <w:sz w:val="24"/>
                <w:szCs w:val="24"/>
              </w:rPr>
              <w:t xml:space="preserve">2. Кураторство </w:t>
            </w:r>
          </w:p>
        </w:tc>
      </w:tr>
      <w:tr w:rsidR="006E2F68" w:rsidRPr="006E2F68" w14:paraId="4B83D76E"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A17D79B"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FB7026B"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AE483AF"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B9CAEFC" w14:textId="77777777" w:rsidR="006E2F68" w:rsidRPr="006E2F68" w:rsidRDefault="006E2F68" w:rsidP="006E2F68">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4F1CE4B"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7E5822C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BEC7C0B" w14:textId="77777777" w:rsidR="006E2F68" w:rsidRPr="006E2F68" w:rsidRDefault="006E2F68" w:rsidP="006E2F68">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A5F66BF" w14:textId="77777777" w:rsidR="006E2F68" w:rsidRPr="006E2F68" w:rsidRDefault="006E2F68" w:rsidP="006E2F68">
            <w:pPr>
              <w:tabs>
                <w:tab w:val="left" w:pos="851"/>
              </w:tabs>
              <w:spacing w:after="0"/>
              <w:rPr>
                <w:rFonts w:ascii="Times New Roman" w:hAnsi="Times New Roman"/>
                <w:b/>
                <w:bCs/>
                <w:color w:val="000000"/>
                <w:sz w:val="24"/>
                <w:szCs w:val="24"/>
              </w:rPr>
            </w:pPr>
            <w:r w:rsidRPr="006E2F68">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8F5826F"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D999605" w14:textId="77777777" w:rsidR="006E2F68" w:rsidRPr="006E2F68" w:rsidRDefault="006E2F68" w:rsidP="006E2F68">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81D126A"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5AF784F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63A3370"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1D403C3"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DA132E5"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C2A59FA" w14:textId="77777777" w:rsidR="006E2F68" w:rsidRPr="006E2F68" w:rsidRDefault="006E2F68" w:rsidP="006E2F68">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FCA9D0B"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24CBCD3D"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4B3D223" w14:textId="77777777" w:rsidR="006E2F68" w:rsidRPr="006E2F68" w:rsidRDefault="006E2F68" w:rsidP="006E2F68">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1917895" w14:textId="77777777" w:rsidR="006E2F68" w:rsidRPr="006E2F68" w:rsidRDefault="006E2F68" w:rsidP="006E2F68">
            <w:pPr>
              <w:tabs>
                <w:tab w:val="left" w:pos="851"/>
              </w:tabs>
              <w:spacing w:after="0"/>
              <w:rPr>
                <w:rFonts w:ascii="Times New Roman" w:hAnsi="Times New Roman"/>
                <w:b/>
                <w:bCs/>
                <w:color w:val="000000"/>
                <w:sz w:val="24"/>
                <w:szCs w:val="24"/>
              </w:rPr>
            </w:pPr>
            <w:r w:rsidRPr="006E2F68">
              <w:rPr>
                <w:rFonts w:ascii="Times New Roman" w:hAnsi="Times New Roman"/>
                <w:b/>
                <w:bCs/>
                <w:color w:val="000000"/>
                <w:sz w:val="24"/>
                <w:szCs w:val="24"/>
              </w:rPr>
              <w:t>4. Основные воспитательные мероприятия</w:t>
            </w:r>
          </w:p>
        </w:tc>
      </w:tr>
      <w:tr w:rsidR="006E2F68" w:rsidRPr="006E2F68" w14:paraId="5F8E165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98D6039"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FB133FC"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4C243D1D" w14:textId="77777777" w:rsidR="006E2F68" w:rsidRPr="006E2F68" w:rsidRDefault="006E2F68" w:rsidP="006E2F68">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25495109"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08B69566"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03E6C82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1D4B8F1" w14:textId="77777777" w:rsidR="006E2F68" w:rsidRPr="006E2F68" w:rsidRDefault="006E2F68" w:rsidP="006E2F68">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8C7EA5E" w14:textId="77777777" w:rsidR="006E2F68" w:rsidRPr="0029680A" w:rsidRDefault="006E2F68" w:rsidP="006E2F68">
            <w:pPr>
              <w:tabs>
                <w:tab w:val="left" w:pos="851"/>
              </w:tabs>
              <w:spacing w:after="0"/>
              <w:rPr>
                <w:rFonts w:ascii="Times New Roman" w:hAnsi="Times New Roman"/>
                <w:sz w:val="24"/>
                <w:szCs w:val="24"/>
              </w:rPr>
            </w:pPr>
            <w:r w:rsidRPr="0029680A">
              <w:rPr>
                <w:rFonts w:ascii="Times New Roman" w:hAnsi="Times New Roman"/>
                <w:sz w:val="24"/>
                <w:szCs w:val="24"/>
                <w:shd w:val="clear" w:color="auto" w:fill="FFFFFF"/>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7876D284" w14:textId="77777777" w:rsidR="006E2F68" w:rsidRPr="006E2F68" w:rsidRDefault="006E2F68" w:rsidP="006E2F68">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0176FEE7"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4D1D9B97"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5F2473F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7983184" w14:textId="77777777" w:rsidR="006E2F68" w:rsidRPr="006E2F68" w:rsidRDefault="006E2F68" w:rsidP="006E2F68">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B07024" w14:textId="77777777" w:rsidR="006E2F68" w:rsidRPr="0029680A" w:rsidRDefault="006E2F68" w:rsidP="006E2F68">
            <w:pPr>
              <w:tabs>
                <w:tab w:val="left" w:pos="851"/>
              </w:tabs>
              <w:spacing w:after="0"/>
              <w:rPr>
                <w:rFonts w:ascii="Times New Roman" w:hAnsi="Times New Roman"/>
                <w:sz w:val="24"/>
                <w:szCs w:val="24"/>
                <w:shd w:val="clear" w:color="auto" w:fill="FFFFFF"/>
              </w:rPr>
            </w:pPr>
            <w:r w:rsidRPr="0029680A">
              <w:rPr>
                <w:rFonts w:ascii="Times New Roman" w:hAnsi="Times New Roman"/>
                <w:sz w:val="24"/>
                <w:szCs w:val="24"/>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6FCAF116" w14:textId="77777777" w:rsidR="006E2F68" w:rsidRPr="006E2F68" w:rsidRDefault="006E2F68" w:rsidP="006E2F68">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578FDB4B"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44DCA14A"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645F5C2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480B926"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94B9D0E" w14:textId="77777777" w:rsidR="006E2F68" w:rsidRPr="0029680A" w:rsidRDefault="006E2F68" w:rsidP="006E2F68">
            <w:pPr>
              <w:tabs>
                <w:tab w:val="left" w:pos="851"/>
              </w:tabs>
              <w:spacing w:after="0"/>
              <w:rPr>
                <w:rFonts w:ascii="Times New Roman" w:hAnsi="Times New Roman"/>
                <w:sz w:val="24"/>
                <w:szCs w:val="24"/>
              </w:rPr>
            </w:pPr>
            <w:r w:rsidRPr="0029680A">
              <w:rPr>
                <w:rFonts w:ascii="Times New Roman" w:hAnsi="Times New Roman"/>
                <w:sz w:val="24"/>
                <w:szCs w:val="24"/>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54D4E90B" w14:textId="77777777" w:rsidR="006E2F68" w:rsidRPr="006E2F68" w:rsidRDefault="006E2F68" w:rsidP="006E2F68">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06FD255D"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388F1682"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1138C24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95E5533" w14:textId="77777777" w:rsidR="006E2F68" w:rsidRPr="006E2F68" w:rsidRDefault="006E2F68" w:rsidP="006E2F68">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2F75EFD" w14:textId="77777777" w:rsidR="006E2F68" w:rsidRPr="006E2F68" w:rsidRDefault="006E2F68" w:rsidP="006E2F68">
            <w:pPr>
              <w:tabs>
                <w:tab w:val="left" w:pos="851"/>
              </w:tabs>
              <w:spacing w:after="0"/>
              <w:rPr>
                <w:rFonts w:ascii="Times New Roman" w:hAnsi="Times New Roman"/>
                <w:color w:val="000000"/>
                <w:sz w:val="24"/>
                <w:szCs w:val="24"/>
                <w:highlight w:val="yellow"/>
              </w:rPr>
            </w:pPr>
            <w:r w:rsidRPr="006E2F68">
              <w:rPr>
                <w:rFonts w:ascii="Times New Roman" w:hAnsi="Times New Roman"/>
                <w:b/>
                <w:bCs/>
                <w:color w:val="000000"/>
                <w:sz w:val="24"/>
                <w:szCs w:val="24"/>
              </w:rPr>
              <w:t>5.</w:t>
            </w:r>
            <w:r w:rsidRPr="006E2F68">
              <w:rPr>
                <w:rFonts w:ascii="Times New Roman" w:hAnsi="Times New Roman"/>
                <w:color w:val="000000"/>
                <w:sz w:val="24"/>
                <w:szCs w:val="24"/>
              </w:rPr>
              <w:t xml:space="preserve"> </w:t>
            </w:r>
            <w:r w:rsidRPr="006E2F68">
              <w:rPr>
                <w:rFonts w:ascii="Times New Roman" w:hAnsi="Times New Roman"/>
                <w:b/>
                <w:bCs/>
                <w:color w:val="000000"/>
                <w:sz w:val="24"/>
                <w:szCs w:val="24"/>
              </w:rPr>
              <w:t>Организация предметно-пространственной среды</w:t>
            </w:r>
          </w:p>
          <w:p w14:paraId="17040B78"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7F0751B4"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982D74B"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B8A317C"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F9948B3"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686CF05" w14:textId="77777777" w:rsidR="006E2F68" w:rsidRPr="006E2F68" w:rsidRDefault="006E2F68" w:rsidP="006E2F68">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CC0E469"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1A436B9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6D6641F" w14:textId="77777777" w:rsidR="006E2F68" w:rsidRPr="006E2F68" w:rsidRDefault="006E2F68" w:rsidP="006E2F68">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9CBCB4E" w14:textId="77777777" w:rsidR="006E2F68" w:rsidRPr="006E2F68" w:rsidRDefault="006E2F68" w:rsidP="006E2F68">
            <w:pPr>
              <w:tabs>
                <w:tab w:val="left" w:pos="851"/>
              </w:tabs>
              <w:spacing w:after="0"/>
              <w:rPr>
                <w:rFonts w:ascii="Times New Roman" w:hAnsi="Times New Roman"/>
                <w:b/>
                <w:bCs/>
                <w:color w:val="000000"/>
                <w:sz w:val="24"/>
                <w:szCs w:val="24"/>
              </w:rPr>
            </w:pPr>
            <w:r w:rsidRPr="006E2F68">
              <w:rPr>
                <w:rFonts w:ascii="Times New Roman" w:hAnsi="Times New Roman"/>
                <w:b/>
                <w:bCs/>
                <w:color w:val="000000"/>
                <w:sz w:val="24"/>
                <w:szCs w:val="24"/>
              </w:rPr>
              <w:t>6. Взаимодействие с родителями (законными представителями)</w:t>
            </w:r>
          </w:p>
        </w:tc>
      </w:tr>
      <w:tr w:rsidR="006E2F68" w:rsidRPr="006E2F68" w14:paraId="073BCA5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78279D0"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387D5C3"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D207255"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0CEEE37" w14:textId="77777777" w:rsidR="006E2F68" w:rsidRPr="006E2F68" w:rsidRDefault="006E2F68" w:rsidP="006E2F68">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D956476"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3FA0132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BCEA89D" w14:textId="77777777" w:rsidR="006E2F68" w:rsidRPr="006E2F68" w:rsidRDefault="006E2F68" w:rsidP="006E2F68">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2275CEC"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B24AFAD"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9744B39" w14:textId="77777777" w:rsidR="006E2F68" w:rsidRPr="006E2F68" w:rsidRDefault="006E2F68" w:rsidP="006E2F68">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D76BF92"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12A3190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B0C04E7" w14:textId="77777777" w:rsidR="006E2F68" w:rsidRPr="006E2F68" w:rsidRDefault="006E2F68" w:rsidP="006E2F68">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724F92C" w14:textId="77777777" w:rsidR="006E2F68" w:rsidRPr="006E2F68" w:rsidRDefault="006E2F68" w:rsidP="006E2F68">
            <w:pPr>
              <w:tabs>
                <w:tab w:val="left" w:pos="851"/>
              </w:tabs>
              <w:spacing w:after="0"/>
              <w:jc w:val="both"/>
              <w:rPr>
                <w:rFonts w:ascii="Times New Roman" w:hAnsi="Times New Roman"/>
                <w:color w:val="000000"/>
                <w:sz w:val="24"/>
                <w:szCs w:val="24"/>
              </w:rPr>
            </w:pPr>
            <w:r w:rsidRPr="006E2F68">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077CC27"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EDFAC5E"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5E44E78"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0CF6AE0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60462B6" w14:textId="77777777" w:rsidR="006E2F68" w:rsidRPr="006E2F68" w:rsidRDefault="006E2F68" w:rsidP="006E2F68">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14B9DEF" w14:textId="77777777" w:rsidR="006E2F68" w:rsidRPr="006E2F68" w:rsidRDefault="006E2F68" w:rsidP="006E2F68">
            <w:pPr>
              <w:tabs>
                <w:tab w:val="left" w:pos="851"/>
              </w:tabs>
              <w:spacing w:after="0"/>
              <w:rPr>
                <w:rFonts w:ascii="Times New Roman" w:hAnsi="Times New Roman"/>
                <w:b/>
                <w:bCs/>
                <w:color w:val="000000"/>
                <w:sz w:val="24"/>
                <w:szCs w:val="24"/>
              </w:rPr>
            </w:pPr>
            <w:r w:rsidRPr="006E2F68">
              <w:rPr>
                <w:rFonts w:ascii="Times New Roman" w:hAnsi="Times New Roman"/>
                <w:b/>
                <w:bCs/>
                <w:color w:val="000000"/>
                <w:sz w:val="24"/>
                <w:szCs w:val="24"/>
              </w:rPr>
              <w:t>8. Профилактика и безопасность</w:t>
            </w:r>
          </w:p>
        </w:tc>
      </w:tr>
      <w:tr w:rsidR="006E2F68" w:rsidRPr="006E2F68" w14:paraId="28BB08AC"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E7FBC20"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561198D" w14:textId="77777777" w:rsidR="006E2F68" w:rsidRPr="006E2F68" w:rsidRDefault="006E2F68" w:rsidP="006E2F68">
            <w:pPr>
              <w:tabs>
                <w:tab w:val="left" w:pos="851"/>
              </w:tabs>
              <w:spacing w:after="0"/>
              <w:jc w:val="both"/>
              <w:rPr>
                <w:rFonts w:ascii="Times New Roman" w:hAnsi="Times New Roman"/>
                <w:color w:val="000000"/>
                <w:sz w:val="24"/>
                <w:szCs w:val="24"/>
              </w:rPr>
            </w:pPr>
            <w:r w:rsidRPr="006E2F68">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91E0EDC"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12D098E"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77D45B2F"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43D3975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A4865DC" w14:textId="77777777" w:rsidR="006E2F68" w:rsidRPr="006E2F68" w:rsidRDefault="006E2F68" w:rsidP="006E2F68">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6786551" w14:textId="77777777" w:rsidR="006E2F68" w:rsidRPr="006E2F68" w:rsidRDefault="006E2F68" w:rsidP="006E2F68">
            <w:pPr>
              <w:tabs>
                <w:tab w:val="left" w:pos="851"/>
              </w:tabs>
              <w:spacing w:after="0"/>
              <w:rPr>
                <w:rFonts w:ascii="Times New Roman" w:hAnsi="Times New Roman"/>
                <w:b/>
                <w:bCs/>
                <w:color w:val="000000"/>
                <w:sz w:val="24"/>
                <w:szCs w:val="24"/>
              </w:rPr>
            </w:pPr>
            <w:r w:rsidRPr="006E2F68">
              <w:rPr>
                <w:rFonts w:ascii="Times New Roman" w:hAnsi="Times New Roman"/>
                <w:b/>
                <w:bCs/>
                <w:color w:val="000000"/>
                <w:sz w:val="24"/>
                <w:szCs w:val="24"/>
              </w:rPr>
              <w:t>9. Социальное партнёрство и участие работодателей</w:t>
            </w:r>
          </w:p>
        </w:tc>
      </w:tr>
      <w:tr w:rsidR="006E2F68" w:rsidRPr="006E2F68" w14:paraId="639C9D9F"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7619FF3"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674201B8"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A48E4E1"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981814E" w14:textId="77777777" w:rsidR="006E2F68" w:rsidRPr="006E2F68" w:rsidRDefault="006E2F68" w:rsidP="006E2F68">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84A4096"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7324626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A57C285" w14:textId="77777777" w:rsidR="006E2F68" w:rsidRPr="006E2F68" w:rsidRDefault="006E2F68" w:rsidP="006E2F68">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3CE0F0D" w14:textId="77777777" w:rsidR="006E2F68" w:rsidRPr="006E2F68" w:rsidRDefault="006E2F68" w:rsidP="006E2F68">
            <w:pPr>
              <w:tabs>
                <w:tab w:val="left" w:pos="851"/>
              </w:tabs>
              <w:spacing w:after="0"/>
              <w:rPr>
                <w:rFonts w:ascii="Times New Roman" w:hAnsi="Times New Roman"/>
                <w:b/>
                <w:bCs/>
                <w:strike/>
                <w:sz w:val="24"/>
                <w:szCs w:val="24"/>
              </w:rPr>
            </w:pPr>
            <w:r w:rsidRPr="006E2F68">
              <w:rPr>
                <w:rFonts w:ascii="Times New Roman" w:hAnsi="Times New Roman"/>
                <w:b/>
                <w:bCs/>
                <w:sz w:val="24"/>
                <w:szCs w:val="24"/>
              </w:rPr>
              <w:t>10. Профессиональное развитие, адаптация и трудоустройство</w:t>
            </w:r>
          </w:p>
        </w:tc>
      </w:tr>
      <w:tr w:rsidR="006E2F68" w:rsidRPr="006E2F68" w14:paraId="3B241C8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5DFECD9"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A8E1C2C" w14:textId="77777777" w:rsidR="006E2F68" w:rsidRPr="006E2F68" w:rsidRDefault="006E2F68" w:rsidP="006E2F68">
            <w:pPr>
              <w:tabs>
                <w:tab w:val="left" w:pos="851"/>
              </w:tabs>
              <w:spacing w:after="0"/>
              <w:jc w:val="both"/>
              <w:rPr>
                <w:rFonts w:ascii="Times New Roman" w:hAnsi="Times New Roman"/>
                <w:color w:val="000000"/>
                <w:sz w:val="24"/>
                <w:szCs w:val="24"/>
              </w:rPr>
            </w:pPr>
            <w:r w:rsidRPr="006E2F68">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08DB8793"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ECBFBB"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D846503" w14:textId="77777777" w:rsidR="006E2F68" w:rsidRPr="006E2F68" w:rsidRDefault="006E2F68" w:rsidP="006E2F68">
            <w:pPr>
              <w:tabs>
                <w:tab w:val="left" w:pos="851"/>
              </w:tabs>
              <w:spacing w:after="0"/>
              <w:rPr>
                <w:rFonts w:ascii="Times New Roman" w:hAnsi="Times New Roman"/>
                <w:color w:val="000000"/>
                <w:sz w:val="24"/>
                <w:szCs w:val="24"/>
              </w:rPr>
            </w:pPr>
          </w:p>
        </w:tc>
      </w:tr>
      <w:tr w:rsidR="006E2F68" w:rsidRPr="006E2F68" w14:paraId="71ACC3C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366305D" w14:textId="77777777" w:rsidR="006E2F68" w:rsidRPr="006E2F68" w:rsidRDefault="006E2F68" w:rsidP="006E2F68">
            <w:pPr>
              <w:tabs>
                <w:tab w:val="left" w:pos="851"/>
              </w:tabs>
              <w:spacing w:after="0"/>
              <w:rPr>
                <w:rFonts w:ascii="Times New Roman" w:hAnsi="Times New Roman"/>
                <w:color w:val="000000"/>
                <w:sz w:val="24"/>
                <w:szCs w:val="24"/>
              </w:rPr>
            </w:pPr>
            <w:r w:rsidRPr="006E2F68">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25A6622" w14:textId="77777777" w:rsidR="006E2F68" w:rsidRPr="006E2F68" w:rsidRDefault="006E2F68" w:rsidP="006E2F68">
            <w:pPr>
              <w:tabs>
                <w:tab w:val="left" w:pos="851"/>
              </w:tabs>
              <w:spacing w:after="0"/>
              <w:jc w:val="both"/>
              <w:rPr>
                <w:rFonts w:ascii="Times New Roman" w:hAnsi="Times New Roman"/>
                <w:color w:val="000000"/>
                <w:sz w:val="24"/>
                <w:szCs w:val="24"/>
              </w:rPr>
            </w:pPr>
            <w:r w:rsidRPr="006E2F68">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10CF40D" w14:textId="77777777" w:rsidR="006E2F68" w:rsidRPr="006E2F68" w:rsidRDefault="006E2F68" w:rsidP="006E2F68">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FB7E6C" w14:textId="77777777" w:rsidR="006E2F68" w:rsidRPr="006E2F68" w:rsidRDefault="006E2F68" w:rsidP="006E2F68">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32DDE0F" w14:textId="77777777" w:rsidR="006E2F68" w:rsidRPr="006E2F68" w:rsidRDefault="006E2F68" w:rsidP="006E2F68">
            <w:pPr>
              <w:tabs>
                <w:tab w:val="left" w:pos="851"/>
              </w:tabs>
              <w:spacing w:after="0"/>
              <w:rPr>
                <w:rFonts w:ascii="Times New Roman" w:hAnsi="Times New Roman"/>
                <w:color w:val="000000"/>
                <w:sz w:val="24"/>
                <w:szCs w:val="24"/>
              </w:rPr>
            </w:pPr>
          </w:p>
        </w:tc>
      </w:tr>
    </w:tbl>
    <w:p w14:paraId="0BDFC3CC" w14:textId="77777777" w:rsidR="006E2F68" w:rsidRPr="006E2F68" w:rsidRDefault="006E2F68" w:rsidP="006E2F68">
      <w:pPr>
        <w:spacing w:after="0"/>
        <w:rPr>
          <w:rFonts w:ascii="Times New Roman" w:hAnsi="Times New Roman"/>
          <w:sz w:val="24"/>
          <w:szCs w:val="24"/>
        </w:rPr>
      </w:pPr>
    </w:p>
    <w:p w14:paraId="22673191" w14:textId="77777777" w:rsidR="006E2F68" w:rsidRPr="006E2F68" w:rsidRDefault="006E2F68" w:rsidP="006E2F68">
      <w:pPr>
        <w:spacing w:after="0"/>
        <w:ind w:firstLine="709"/>
        <w:jc w:val="both"/>
        <w:rPr>
          <w:rFonts w:ascii="Times New Roman" w:hAnsi="Times New Roman"/>
          <w:bCs/>
          <w:sz w:val="24"/>
          <w:szCs w:val="24"/>
        </w:rPr>
      </w:pPr>
      <w:r w:rsidRPr="006E2F68">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6BE553F3"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 xml:space="preserve">Россия – страна возможностей </w:t>
      </w:r>
      <w:hyperlink r:id="rId66" w:history="1">
        <w:r w:rsidRPr="006E2F68">
          <w:rPr>
            <w:rStyle w:val="ad"/>
            <w:rFonts w:ascii="Times New Roman" w:hAnsi="Times New Roman"/>
            <w:bCs/>
            <w:sz w:val="24"/>
            <w:szCs w:val="24"/>
          </w:rPr>
          <w:t>https://rsv.ru/</w:t>
        </w:r>
      </w:hyperlink>
      <w:r w:rsidRPr="006E2F68">
        <w:rPr>
          <w:rFonts w:ascii="Times New Roman" w:hAnsi="Times New Roman"/>
          <w:bCs/>
          <w:sz w:val="24"/>
          <w:szCs w:val="24"/>
        </w:rPr>
        <w:t xml:space="preserve">; </w:t>
      </w:r>
    </w:p>
    <w:p w14:paraId="57D28E08"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 xml:space="preserve">Российское общество «Знание» </w:t>
      </w:r>
      <w:hyperlink r:id="rId67" w:history="1">
        <w:r w:rsidRPr="006E2F68">
          <w:rPr>
            <w:rStyle w:val="ad"/>
            <w:rFonts w:ascii="Times New Roman" w:hAnsi="Times New Roman"/>
            <w:bCs/>
            <w:sz w:val="24"/>
            <w:szCs w:val="24"/>
          </w:rPr>
          <w:t>https://znanierussia.ru/</w:t>
        </w:r>
      </w:hyperlink>
      <w:r w:rsidRPr="006E2F68">
        <w:rPr>
          <w:rFonts w:ascii="Times New Roman" w:hAnsi="Times New Roman"/>
          <w:bCs/>
          <w:sz w:val="24"/>
          <w:szCs w:val="24"/>
        </w:rPr>
        <w:t>;</w:t>
      </w:r>
    </w:p>
    <w:p w14:paraId="439FB361"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 xml:space="preserve">Российский Союз Молодежи </w:t>
      </w:r>
      <w:hyperlink r:id="rId68" w:history="1">
        <w:r w:rsidRPr="006E2F68">
          <w:rPr>
            <w:rStyle w:val="ad"/>
            <w:rFonts w:ascii="Times New Roman" w:hAnsi="Times New Roman"/>
            <w:bCs/>
            <w:sz w:val="24"/>
            <w:szCs w:val="24"/>
            <w:lang w:val="en-US"/>
          </w:rPr>
          <w:t>https</w:t>
        </w:r>
        <w:r w:rsidRPr="006E2F68">
          <w:rPr>
            <w:rStyle w:val="ad"/>
            <w:rFonts w:ascii="Times New Roman" w:hAnsi="Times New Roman"/>
            <w:bCs/>
            <w:sz w:val="24"/>
            <w:szCs w:val="24"/>
          </w:rPr>
          <w:t>://</w:t>
        </w:r>
        <w:r w:rsidRPr="006E2F68">
          <w:rPr>
            <w:rStyle w:val="ad"/>
            <w:rFonts w:ascii="Times New Roman" w:hAnsi="Times New Roman"/>
            <w:bCs/>
            <w:sz w:val="24"/>
            <w:szCs w:val="24"/>
            <w:lang w:val="en-US"/>
          </w:rPr>
          <w:t>www</w:t>
        </w:r>
        <w:r w:rsidRPr="006E2F68">
          <w:rPr>
            <w:rStyle w:val="ad"/>
            <w:rFonts w:ascii="Times New Roman" w:hAnsi="Times New Roman"/>
            <w:bCs/>
            <w:sz w:val="24"/>
            <w:szCs w:val="24"/>
          </w:rPr>
          <w:t>.</w:t>
        </w:r>
        <w:proofErr w:type="spellStart"/>
        <w:r w:rsidRPr="006E2F68">
          <w:rPr>
            <w:rStyle w:val="ad"/>
            <w:rFonts w:ascii="Times New Roman" w:hAnsi="Times New Roman"/>
            <w:bCs/>
            <w:sz w:val="24"/>
            <w:szCs w:val="24"/>
            <w:lang w:val="en-US"/>
          </w:rPr>
          <w:t>ruy</w:t>
        </w:r>
        <w:proofErr w:type="spellEnd"/>
        <w:r w:rsidRPr="006E2F68">
          <w:rPr>
            <w:rStyle w:val="ad"/>
            <w:rFonts w:ascii="Times New Roman" w:hAnsi="Times New Roman"/>
            <w:bCs/>
            <w:sz w:val="24"/>
            <w:szCs w:val="24"/>
          </w:rPr>
          <w:t>.</w:t>
        </w:r>
        <w:proofErr w:type="spellStart"/>
        <w:r w:rsidRPr="006E2F68">
          <w:rPr>
            <w:rStyle w:val="ad"/>
            <w:rFonts w:ascii="Times New Roman" w:hAnsi="Times New Roman"/>
            <w:bCs/>
            <w:sz w:val="24"/>
            <w:szCs w:val="24"/>
            <w:lang w:val="en-US"/>
          </w:rPr>
          <w:t>ru</w:t>
        </w:r>
        <w:proofErr w:type="spellEnd"/>
        <w:r w:rsidRPr="006E2F68">
          <w:rPr>
            <w:rStyle w:val="ad"/>
            <w:rFonts w:ascii="Times New Roman" w:hAnsi="Times New Roman"/>
            <w:bCs/>
            <w:sz w:val="24"/>
            <w:szCs w:val="24"/>
          </w:rPr>
          <w:t>/</w:t>
        </w:r>
      </w:hyperlink>
      <w:r w:rsidRPr="006E2F68">
        <w:rPr>
          <w:rFonts w:ascii="Times New Roman" w:hAnsi="Times New Roman"/>
          <w:bCs/>
          <w:sz w:val="24"/>
          <w:szCs w:val="24"/>
        </w:rPr>
        <w:t>;</w:t>
      </w:r>
    </w:p>
    <w:p w14:paraId="60B16E59"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 xml:space="preserve">Российское Содружество Колледжей </w:t>
      </w:r>
      <w:hyperlink r:id="rId69" w:history="1">
        <w:r w:rsidRPr="006E2F68">
          <w:rPr>
            <w:rStyle w:val="ad"/>
            <w:rFonts w:ascii="Times New Roman" w:hAnsi="Times New Roman"/>
            <w:bCs/>
            <w:sz w:val="24"/>
            <w:szCs w:val="24"/>
          </w:rPr>
          <w:t>https://rosdk.ru/</w:t>
        </w:r>
      </w:hyperlink>
      <w:r w:rsidRPr="006E2F68">
        <w:rPr>
          <w:rFonts w:ascii="Times New Roman" w:hAnsi="Times New Roman"/>
          <w:bCs/>
          <w:sz w:val="24"/>
          <w:szCs w:val="24"/>
        </w:rPr>
        <w:t>;</w:t>
      </w:r>
    </w:p>
    <w:p w14:paraId="11E32B92"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 xml:space="preserve">Ассоциация Волонтерских Центров </w:t>
      </w:r>
      <w:hyperlink r:id="rId70" w:history="1">
        <w:r w:rsidRPr="006E2F68">
          <w:rPr>
            <w:rStyle w:val="ad"/>
            <w:rFonts w:ascii="Times New Roman" w:hAnsi="Times New Roman"/>
            <w:bCs/>
            <w:sz w:val="24"/>
            <w:szCs w:val="24"/>
          </w:rPr>
          <w:t>https://авц.рф</w:t>
        </w:r>
      </w:hyperlink>
      <w:r w:rsidRPr="006E2F68">
        <w:rPr>
          <w:rFonts w:ascii="Times New Roman" w:hAnsi="Times New Roman"/>
          <w:bCs/>
          <w:sz w:val="24"/>
          <w:szCs w:val="24"/>
        </w:rPr>
        <w:t>;</w:t>
      </w:r>
    </w:p>
    <w:p w14:paraId="530B2E58"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 xml:space="preserve">Всероссийский студенческий союз </w:t>
      </w:r>
      <w:hyperlink r:id="rId71" w:history="1">
        <w:r w:rsidRPr="006E2F68">
          <w:rPr>
            <w:rStyle w:val="ad"/>
            <w:rFonts w:ascii="Times New Roman" w:hAnsi="Times New Roman"/>
            <w:bCs/>
            <w:sz w:val="24"/>
            <w:szCs w:val="24"/>
          </w:rPr>
          <w:t>https://rosstudent.ru/</w:t>
        </w:r>
      </w:hyperlink>
      <w:r w:rsidRPr="006E2F68">
        <w:rPr>
          <w:rFonts w:ascii="Times New Roman" w:hAnsi="Times New Roman"/>
          <w:bCs/>
          <w:sz w:val="24"/>
          <w:szCs w:val="24"/>
        </w:rPr>
        <w:t>;</w:t>
      </w:r>
    </w:p>
    <w:p w14:paraId="6EFDC98C"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 xml:space="preserve">Институт развития профессионального образования </w:t>
      </w:r>
      <w:hyperlink r:id="rId72" w:history="1">
        <w:r w:rsidRPr="006E2F68">
          <w:rPr>
            <w:rStyle w:val="ad"/>
            <w:rFonts w:ascii="Times New Roman" w:hAnsi="Times New Roman"/>
            <w:bCs/>
            <w:sz w:val="24"/>
            <w:szCs w:val="24"/>
          </w:rPr>
          <w:t>https://firpo.ru/</w:t>
        </w:r>
      </w:hyperlink>
    </w:p>
    <w:p w14:paraId="1929E910"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 xml:space="preserve">«Большая перемена» </w:t>
      </w:r>
      <w:hyperlink r:id="rId73" w:history="1">
        <w:r w:rsidRPr="006E2F68">
          <w:rPr>
            <w:rStyle w:val="ad"/>
            <w:rFonts w:ascii="Times New Roman" w:hAnsi="Times New Roman"/>
            <w:bCs/>
            <w:sz w:val="24"/>
            <w:szCs w:val="24"/>
          </w:rPr>
          <w:t>https://bolshayaperemena.online/</w:t>
        </w:r>
      </w:hyperlink>
      <w:r w:rsidRPr="006E2F68">
        <w:rPr>
          <w:rFonts w:ascii="Times New Roman" w:hAnsi="Times New Roman"/>
          <w:bCs/>
          <w:sz w:val="24"/>
          <w:szCs w:val="24"/>
        </w:rPr>
        <w:t xml:space="preserve">; </w:t>
      </w:r>
    </w:p>
    <w:p w14:paraId="77DEBF2F"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 xml:space="preserve">«Лидеры России» </w:t>
      </w:r>
      <w:hyperlink r:id="rId74" w:history="1">
        <w:r w:rsidRPr="006E2F68">
          <w:rPr>
            <w:rStyle w:val="ad"/>
            <w:rFonts w:ascii="Times New Roman" w:hAnsi="Times New Roman"/>
            <w:bCs/>
            <w:sz w:val="24"/>
            <w:szCs w:val="24"/>
          </w:rPr>
          <w:t>https://лидерыроссии.рф/</w:t>
        </w:r>
      </w:hyperlink>
      <w:r w:rsidRPr="006E2F68">
        <w:rPr>
          <w:rFonts w:ascii="Times New Roman" w:hAnsi="Times New Roman"/>
          <w:bCs/>
          <w:sz w:val="24"/>
          <w:szCs w:val="24"/>
        </w:rPr>
        <w:t>;</w:t>
      </w:r>
    </w:p>
    <w:p w14:paraId="37596D01" w14:textId="77777777" w:rsidR="006E2F68" w:rsidRPr="006E2F68" w:rsidRDefault="006E2F68" w:rsidP="006E2F68">
      <w:pPr>
        <w:spacing w:after="0"/>
        <w:rPr>
          <w:rFonts w:ascii="Times New Roman" w:hAnsi="Times New Roman"/>
          <w:bCs/>
          <w:sz w:val="24"/>
          <w:szCs w:val="24"/>
        </w:rPr>
      </w:pPr>
      <w:r w:rsidRPr="006E2F68">
        <w:rPr>
          <w:rFonts w:ascii="Times New Roman" w:hAnsi="Times New Roman"/>
          <w:bCs/>
          <w:sz w:val="24"/>
          <w:szCs w:val="24"/>
        </w:rPr>
        <w:t>«Мы Вместе» (</w:t>
      </w:r>
      <w:proofErr w:type="spellStart"/>
      <w:r w:rsidRPr="006E2F68">
        <w:rPr>
          <w:rFonts w:ascii="Times New Roman" w:hAnsi="Times New Roman"/>
          <w:bCs/>
          <w:sz w:val="24"/>
          <w:szCs w:val="24"/>
        </w:rPr>
        <w:t>волонтерство</w:t>
      </w:r>
      <w:proofErr w:type="spellEnd"/>
      <w:r w:rsidRPr="006E2F68">
        <w:rPr>
          <w:rFonts w:ascii="Times New Roman" w:hAnsi="Times New Roman"/>
          <w:bCs/>
          <w:sz w:val="24"/>
          <w:szCs w:val="24"/>
        </w:rPr>
        <w:t xml:space="preserve">) </w:t>
      </w:r>
      <w:hyperlink r:id="rId75" w:history="1">
        <w:r w:rsidRPr="006E2F68">
          <w:rPr>
            <w:rStyle w:val="ad"/>
            <w:rFonts w:ascii="Times New Roman" w:hAnsi="Times New Roman"/>
            <w:bCs/>
            <w:sz w:val="24"/>
            <w:szCs w:val="24"/>
            <w:lang w:val="en-US"/>
          </w:rPr>
          <w:t>https</w:t>
        </w:r>
        <w:r w:rsidRPr="006E2F68">
          <w:rPr>
            <w:rStyle w:val="ad"/>
            <w:rFonts w:ascii="Times New Roman" w:hAnsi="Times New Roman"/>
            <w:bCs/>
            <w:sz w:val="24"/>
            <w:szCs w:val="24"/>
          </w:rPr>
          <w:t>://</w:t>
        </w:r>
        <w:proofErr w:type="spellStart"/>
        <w:r w:rsidRPr="006E2F68">
          <w:rPr>
            <w:rStyle w:val="ad"/>
            <w:rFonts w:ascii="Times New Roman" w:hAnsi="Times New Roman"/>
            <w:bCs/>
            <w:sz w:val="24"/>
            <w:szCs w:val="24"/>
            <w:lang w:val="en-US"/>
          </w:rPr>
          <w:t>onf</w:t>
        </w:r>
        <w:proofErr w:type="spellEnd"/>
        <w:r w:rsidRPr="006E2F68">
          <w:rPr>
            <w:rStyle w:val="ad"/>
            <w:rFonts w:ascii="Times New Roman" w:hAnsi="Times New Roman"/>
            <w:bCs/>
            <w:sz w:val="24"/>
            <w:szCs w:val="24"/>
          </w:rPr>
          <w:t>.</w:t>
        </w:r>
        <w:proofErr w:type="spellStart"/>
        <w:r w:rsidRPr="006E2F68">
          <w:rPr>
            <w:rStyle w:val="ad"/>
            <w:rFonts w:ascii="Times New Roman" w:hAnsi="Times New Roman"/>
            <w:bCs/>
            <w:sz w:val="24"/>
            <w:szCs w:val="24"/>
            <w:lang w:val="en-US"/>
          </w:rPr>
          <w:t>ru</w:t>
        </w:r>
        <w:proofErr w:type="spellEnd"/>
      </w:hyperlink>
      <w:r w:rsidRPr="006E2F68">
        <w:rPr>
          <w:rFonts w:ascii="Times New Roman" w:hAnsi="Times New Roman"/>
          <w:bCs/>
          <w:sz w:val="24"/>
          <w:szCs w:val="24"/>
        </w:rPr>
        <w:t xml:space="preserve">; </w:t>
      </w:r>
    </w:p>
    <w:p w14:paraId="7FD8ABE3" w14:textId="7CB78DCF" w:rsidR="0033583A" w:rsidRPr="00E615C3" w:rsidRDefault="0033583A" w:rsidP="006E2F68">
      <w:pPr>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02605" w14:textId="77777777" w:rsidR="00C5046F" w:rsidRDefault="00C5046F" w:rsidP="0018331B">
      <w:pPr>
        <w:spacing w:after="0" w:line="240" w:lineRule="auto"/>
      </w:pPr>
      <w:r>
        <w:separator/>
      </w:r>
    </w:p>
  </w:endnote>
  <w:endnote w:type="continuationSeparator" w:id="0">
    <w:p w14:paraId="7B104ADE" w14:textId="77777777" w:rsidR="00C5046F" w:rsidRDefault="00C5046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w:t>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F8342" w14:textId="77777777" w:rsidR="00C5046F" w:rsidRDefault="00C5046F" w:rsidP="0018331B">
      <w:pPr>
        <w:spacing w:after="0" w:line="240" w:lineRule="auto"/>
      </w:pPr>
      <w:r>
        <w:separator/>
      </w:r>
    </w:p>
  </w:footnote>
  <w:footnote w:type="continuationSeparator" w:id="0">
    <w:p w14:paraId="73D44100" w14:textId="77777777" w:rsidR="00C5046F" w:rsidRDefault="00C5046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14"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5" type="#_x0000_t75" style="width:8.25pt;height:3pt;visibility:visible" o:bullet="t">
        <v:imagedata r:id="rId2" o:title=""/>
      </v:shape>
    </w:pict>
  </w:numPicBullet>
  <w:numPicBullet w:numPicBulletId="2">
    <w:pict>
      <v:shape id="_x0000_i131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3"/>
  </w:num>
  <w:num w:numId="25">
    <w:abstractNumId w:val="20"/>
  </w:num>
  <w:num w:numId="26">
    <w:abstractNumId w:val="7"/>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A74C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87F"/>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680A"/>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1308"/>
    <w:rsid w:val="0033297A"/>
    <w:rsid w:val="00333637"/>
    <w:rsid w:val="0033583A"/>
    <w:rsid w:val="00336DC0"/>
    <w:rsid w:val="00340ACF"/>
    <w:rsid w:val="00344DA5"/>
    <w:rsid w:val="003454D3"/>
    <w:rsid w:val="00345B6C"/>
    <w:rsid w:val="0034605C"/>
    <w:rsid w:val="00346988"/>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2F68"/>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2652"/>
    <w:rsid w:val="008031C5"/>
    <w:rsid w:val="008033BB"/>
    <w:rsid w:val="0081211A"/>
    <w:rsid w:val="00812F71"/>
    <w:rsid w:val="008130C4"/>
    <w:rsid w:val="00816B56"/>
    <w:rsid w:val="00817DFC"/>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58FE"/>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46F"/>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79A"/>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9502490">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10508</Words>
  <Characters>59902</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70270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5</cp:revision>
  <cp:lastPrinted>2023-08-09T07:29:00Z</cp:lastPrinted>
  <dcterms:created xsi:type="dcterms:W3CDTF">2023-08-09T08:36:00Z</dcterms:created>
  <dcterms:modified xsi:type="dcterms:W3CDTF">2024-07-26T11:34:00Z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